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D2A82" w14:textId="2867DA6A" w:rsidR="009D37DD" w:rsidRPr="00306F40" w:rsidRDefault="009D37DD" w:rsidP="009D37DD">
      <w:pPr>
        <w:tabs>
          <w:tab w:val="left" w:pos="864"/>
          <w:tab w:val="left" w:pos="1440"/>
          <w:tab w:val="left" w:pos="2448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306F40">
        <w:rPr>
          <w:rFonts w:ascii="Arial" w:hAnsi="Arial" w:cs="Arial"/>
          <w:sz w:val="22"/>
          <w:szCs w:val="22"/>
        </w:rPr>
        <w:t>MINUTES of the</w:t>
      </w:r>
      <w:r w:rsidR="00694D30" w:rsidRPr="00306F40">
        <w:rPr>
          <w:rFonts w:ascii="Arial" w:hAnsi="Arial" w:cs="Arial"/>
          <w:sz w:val="22"/>
          <w:szCs w:val="22"/>
        </w:rPr>
        <w:t xml:space="preserve"> </w:t>
      </w:r>
      <w:r w:rsidRPr="00306F40">
        <w:rPr>
          <w:rFonts w:ascii="Arial" w:hAnsi="Arial" w:cs="Arial"/>
          <w:sz w:val="22"/>
          <w:szCs w:val="22"/>
        </w:rPr>
        <w:t xml:space="preserve">Meeting of </w:t>
      </w:r>
      <w:r w:rsidR="00694D30" w:rsidRPr="00306F40">
        <w:rPr>
          <w:rFonts w:ascii="Arial" w:hAnsi="Arial" w:cs="Arial"/>
          <w:sz w:val="22"/>
          <w:szCs w:val="22"/>
        </w:rPr>
        <w:t xml:space="preserve">Flamborough Parish Council held on Monday 2 September 2024 at 7.30pm in the WI Hall. </w:t>
      </w:r>
    </w:p>
    <w:p w14:paraId="5954745F" w14:textId="77777777" w:rsidR="0093774B" w:rsidRPr="00306F40" w:rsidRDefault="0093774B" w:rsidP="0093774B">
      <w:pPr>
        <w:tabs>
          <w:tab w:val="left" w:pos="864"/>
          <w:tab w:val="left" w:pos="1440"/>
          <w:tab w:val="left" w:pos="2448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306F40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180154BA" w14:textId="77777777" w:rsidR="0093774B" w:rsidRPr="00306F40" w:rsidRDefault="0093774B" w:rsidP="0093774B">
      <w:pPr>
        <w:tabs>
          <w:tab w:val="left" w:pos="864"/>
          <w:tab w:val="left" w:pos="1440"/>
          <w:tab w:val="left" w:pos="2448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3EB03A66" w14:textId="101F8579" w:rsidR="00694D30" w:rsidRPr="00306F40" w:rsidRDefault="00694D30" w:rsidP="0093774B">
      <w:pPr>
        <w:tabs>
          <w:tab w:val="left" w:pos="864"/>
          <w:tab w:val="left" w:pos="1440"/>
          <w:tab w:val="left" w:pos="2448"/>
          <w:tab w:val="left" w:pos="288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06F40">
        <w:rPr>
          <w:rFonts w:ascii="Arial" w:hAnsi="Arial" w:cs="Arial"/>
          <w:b/>
          <w:sz w:val="22"/>
          <w:szCs w:val="22"/>
        </w:rPr>
        <w:t xml:space="preserve">FLAMBOROUGH PARISH COUNCIL </w:t>
      </w:r>
    </w:p>
    <w:p w14:paraId="33B6ACCA" w14:textId="77777777" w:rsidR="00694D30" w:rsidRPr="00306F40" w:rsidRDefault="00694D30" w:rsidP="0093774B">
      <w:pPr>
        <w:tabs>
          <w:tab w:val="left" w:pos="864"/>
          <w:tab w:val="left" w:pos="1440"/>
          <w:tab w:val="left" w:pos="2448"/>
          <w:tab w:val="left" w:pos="288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61C32D9" w14:textId="3332CB5B" w:rsidR="0093774B" w:rsidRPr="00306F40" w:rsidRDefault="0093774B" w:rsidP="0093774B">
      <w:pPr>
        <w:tabs>
          <w:tab w:val="left" w:pos="864"/>
          <w:tab w:val="left" w:pos="1440"/>
          <w:tab w:val="left" w:pos="2448"/>
          <w:tab w:val="left" w:pos="288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06F40">
        <w:rPr>
          <w:rFonts w:ascii="Arial" w:hAnsi="Arial" w:cs="Arial"/>
          <w:b/>
          <w:sz w:val="22"/>
          <w:szCs w:val="22"/>
        </w:rPr>
        <w:t xml:space="preserve">P R E S E N </w:t>
      </w:r>
      <w:proofErr w:type="gramStart"/>
      <w:r w:rsidRPr="00306F40">
        <w:rPr>
          <w:rFonts w:ascii="Arial" w:hAnsi="Arial" w:cs="Arial"/>
          <w:b/>
          <w:sz w:val="22"/>
          <w:szCs w:val="22"/>
        </w:rPr>
        <w:t>T:-</w:t>
      </w:r>
      <w:proofErr w:type="gramEnd"/>
    </w:p>
    <w:p w14:paraId="02D7690E" w14:textId="77777777" w:rsidR="0093774B" w:rsidRPr="00306F40" w:rsidRDefault="0093774B" w:rsidP="000D66D2">
      <w:pPr>
        <w:ind w:left="864" w:hanging="864"/>
        <w:jc w:val="both"/>
        <w:rPr>
          <w:rFonts w:ascii="Arial" w:hAnsi="Arial" w:cs="Arial"/>
          <w:sz w:val="22"/>
          <w:szCs w:val="22"/>
        </w:rPr>
      </w:pPr>
      <w:r w:rsidRPr="00306F40">
        <w:rPr>
          <w:rFonts w:ascii="Arial" w:hAnsi="Arial" w:cs="Arial"/>
          <w:sz w:val="22"/>
          <w:szCs w:val="22"/>
        </w:rPr>
        <w:tab/>
        <w:t xml:space="preserve"> </w:t>
      </w:r>
      <w:r w:rsidR="000D66D2" w:rsidRPr="00306F40">
        <w:rPr>
          <w:rFonts w:ascii="Arial" w:hAnsi="Arial" w:cs="Arial"/>
          <w:sz w:val="22"/>
          <w:szCs w:val="22"/>
        </w:rPr>
        <w:tab/>
      </w:r>
      <w:r w:rsidR="000D66D2" w:rsidRPr="00306F40">
        <w:rPr>
          <w:rFonts w:ascii="Arial" w:hAnsi="Arial" w:cs="Arial"/>
          <w:sz w:val="22"/>
          <w:szCs w:val="22"/>
        </w:rPr>
        <w:tab/>
      </w:r>
      <w:r w:rsidR="000D66D2" w:rsidRPr="00306F40">
        <w:rPr>
          <w:rFonts w:ascii="Arial" w:hAnsi="Arial" w:cs="Arial"/>
          <w:sz w:val="22"/>
          <w:szCs w:val="22"/>
        </w:rPr>
        <w:tab/>
      </w:r>
      <w:r w:rsidR="000D66D2" w:rsidRPr="00306F40">
        <w:rPr>
          <w:rFonts w:ascii="Arial" w:hAnsi="Arial" w:cs="Arial"/>
          <w:sz w:val="22"/>
          <w:szCs w:val="22"/>
        </w:rPr>
        <w:tab/>
      </w:r>
      <w:r w:rsidR="000D66D2" w:rsidRPr="00306F40">
        <w:rPr>
          <w:rFonts w:ascii="Arial" w:hAnsi="Arial" w:cs="Arial"/>
          <w:sz w:val="22"/>
          <w:szCs w:val="22"/>
        </w:rPr>
        <w:tab/>
      </w:r>
    </w:p>
    <w:p w14:paraId="1CE5F6BC" w14:textId="53C3A4D3" w:rsidR="0093774B" w:rsidRPr="00306F40" w:rsidRDefault="00694D30" w:rsidP="008B67BE">
      <w:pPr>
        <w:tabs>
          <w:tab w:val="left" w:pos="864"/>
          <w:tab w:val="left" w:pos="1440"/>
          <w:tab w:val="left" w:pos="2448"/>
          <w:tab w:val="left" w:pos="2880"/>
        </w:tabs>
        <w:jc w:val="center"/>
        <w:rPr>
          <w:rFonts w:ascii="Arial" w:hAnsi="Arial" w:cs="Arial"/>
          <w:sz w:val="22"/>
          <w:szCs w:val="22"/>
        </w:rPr>
      </w:pPr>
      <w:r w:rsidRPr="00306F40">
        <w:rPr>
          <w:rFonts w:ascii="Arial" w:hAnsi="Arial" w:cs="Arial"/>
          <w:sz w:val="22"/>
          <w:szCs w:val="22"/>
        </w:rPr>
        <w:t>Councillor A Hanson</w:t>
      </w:r>
      <w:r w:rsidR="000D66D2" w:rsidRPr="00306F40">
        <w:rPr>
          <w:rFonts w:ascii="Arial" w:hAnsi="Arial" w:cs="Arial"/>
          <w:sz w:val="22"/>
          <w:szCs w:val="22"/>
        </w:rPr>
        <w:t xml:space="preserve"> (in the Chair)</w:t>
      </w:r>
    </w:p>
    <w:p w14:paraId="3D374A10" w14:textId="77777777" w:rsidR="000D66D2" w:rsidRPr="00306F40" w:rsidRDefault="000D66D2" w:rsidP="008B67BE">
      <w:pPr>
        <w:tabs>
          <w:tab w:val="left" w:pos="864"/>
          <w:tab w:val="left" w:pos="1440"/>
          <w:tab w:val="left" w:pos="2448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0D212866" w14:textId="35576D8F" w:rsidR="007F4160" w:rsidRPr="00306F40" w:rsidRDefault="00694D30" w:rsidP="008B67BE">
      <w:pPr>
        <w:tabs>
          <w:tab w:val="left" w:pos="864"/>
          <w:tab w:val="left" w:pos="1440"/>
          <w:tab w:val="left" w:pos="2448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306F40">
        <w:rPr>
          <w:rFonts w:ascii="Arial" w:hAnsi="Arial" w:cs="Arial"/>
          <w:sz w:val="22"/>
          <w:szCs w:val="22"/>
        </w:rPr>
        <w:t>Councillors P Couzens, J Crossland, F Holt, V Leppington, D Major</w:t>
      </w:r>
      <w:r w:rsidR="00D14537" w:rsidRPr="00306F40">
        <w:rPr>
          <w:rFonts w:ascii="Arial" w:hAnsi="Arial" w:cs="Arial"/>
          <w:sz w:val="22"/>
          <w:szCs w:val="22"/>
        </w:rPr>
        <w:t xml:space="preserve"> and </w:t>
      </w:r>
      <w:r w:rsidRPr="00306F40">
        <w:rPr>
          <w:rFonts w:ascii="Arial" w:hAnsi="Arial" w:cs="Arial"/>
          <w:sz w:val="22"/>
          <w:szCs w:val="22"/>
        </w:rPr>
        <w:t>C Taylor</w:t>
      </w:r>
      <w:r w:rsidR="00D14537" w:rsidRPr="00306F40">
        <w:rPr>
          <w:rFonts w:ascii="Arial" w:hAnsi="Arial" w:cs="Arial"/>
          <w:sz w:val="22"/>
          <w:szCs w:val="22"/>
        </w:rPr>
        <w:t>.</w:t>
      </w:r>
    </w:p>
    <w:p w14:paraId="4C1789B3" w14:textId="77777777" w:rsidR="000D66D2" w:rsidRPr="00306F40" w:rsidRDefault="000D66D2" w:rsidP="008B67BE">
      <w:pPr>
        <w:tabs>
          <w:tab w:val="left" w:pos="864"/>
          <w:tab w:val="left" w:pos="1440"/>
          <w:tab w:val="left" w:pos="2448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3E0A7E28" w14:textId="0E4D996A" w:rsidR="00A53B9A" w:rsidRPr="00306F40" w:rsidRDefault="00A23FE1" w:rsidP="008B67BE">
      <w:pPr>
        <w:tabs>
          <w:tab w:val="left" w:pos="864"/>
          <w:tab w:val="left" w:pos="1440"/>
          <w:tab w:val="left" w:pos="2448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306F40">
        <w:rPr>
          <w:rFonts w:ascii="Arial" w:hAnsi="Arial" w:cs="Arial"/>
          <w:sz w:val="22"/>
          <w:szCs w:val="22"/>
        </w:rPr>
        <w:t>Ward Councillors J Phoenix and T Robson.</w:t>
      </w:r>
    </w:p>
    <w:p w14:paraId="236690E8" w14:textId="77777777" w:rsidR="00A23FE1" w:rsidRPr="00306F40" w:rsidRDefault="00A23FE1" w:rsidP="008B67BE">
      <w:pPr>
        <w:tabs>
          <w:tab w:val="left" w:pos="864"/>
          <w:tab w:val="left" w:pos="1440"/>
          <w:tab w:val="left" w:pos="2448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7B39AB86" w14:textId="65E7507B" w:rsidR="00A23FE1" w:rsidRPr="00306F40" w:rsidRDefault="00A23FE1" w:rsidP="008B67BE">
      <w:pPr>
        <w:tabs>
          <w:tab w:val="left" w:pos="864"/>
          <w:tab w:val="left" w:pos="1440"/>
          <w:tab w:val="left" w:pos="2448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306F40">
        <w:rPr>
          <w:rFonts w:ascii="Arial" w:hAnsi="Arial" w:cs="Arial"/>
          <w:sz w:val="22"/>
          <w:szCs w:val="22"/>
        </w:rPr>
        <w:t xml:space="preserve">Also in attendance: </w:t>
      </w:r>
      <w:r w:rsidR="00D650DE" w:rsidRPr="00306F40">
        <w:rPr>
          <w:rFonts w:ascii="Arial" w:hAnsi="Arial" w:cs="Arial"/>
          <w:sz w:val="22"/>
          <w:szCs w:val="22"/>
        </w:rPr>
        <w:t>8</w:t>
      </w:r>
      <w:r w:rsidRPr="00306F40">
        <w:rPr>
          <w:rFonts w:ascii="Arial" w:hAnsi="Arial" w:cs="Arial"/>
          <w:sz w:val="22"/>
          <w:szCs w:val="22"/>
        </w:rPr>
        <w:t xml:space="preserve"> members of the public. </w:t>
      </w:r>
    </w:p>
    <w:p w14:paraId="33968E1D" w14:textId="77777777" w:rsidR="000D66D2" w:rsidRPr="00306F40" w:rsidRDefault="000D66D2" w:rsidP="000D66D2">
      <w:pPr>
        <w:tabs>
          <w:tab w:val="left" w:pos="864"/>
          <w:tab w:val="left" w:pos="1440"/>
          <w:tab w:val="left" w:pos="2448"/>
          <w:tab w:val="left" w:pos="2880"/>
        </w:tabs>
        <w:jc w:val="center"/>
        <w:rPr>
          <w:rFonts w:ascii="Arial" w:hAnsi="Arial" w:cs="Arial"/>
          <w:sz w:val="22"/>
          <w:szCs w:val="22"/>
        </w:rPr>
      </w:pPr>
    </w:p>
    <w:p w14:paraId="31D6B040" w14:textId="6ED39735" w:rsidR="00022B8B" w:rsidRPr="00306F40" w:rsidRDefault="00B53FBA" w:rsidP="00A53B9A">
      <w:pPr>
        <w:jc w:val="both"/>
        <w:rPr>
          <w:rFonts w:ascii="Arial" w:hAnsi="Arial" w:cs="Arial"/>
          <w:sz w:val="22"/>
          <w:szCs w:val="22"/>
        </w:rPr>
      </w:pPr>
      <w:r w:rsidRPr="00306F40">
        <w:rPr>
          <w:rFonts w:ascii="Arial" w:hAnsi="Arial" w:cs="Arial"/>
          <w:sz w:val="22"/>
          <w:szCs w:val="22"/>
        </w:rPr>
        <w:t>Cler</w:t>
      </w:r>
      <w:r w:rsidR="00694D30" w:rsidRPr="00306F40">
        <w:rPr>
          <w:rFonts w:ascii="Arial" w:hAnsi="Arial" w:cs="Arial"/>
          <w:sz w:val="22"/>
          <w:szCs w:val="22"/>
        </w:rPr>
        <w:t xml:space="preserve">k and RFO, Becky Clark, recorded the minutes. </w:t>
      </w:r>
    </w:p>
    <w:p w14:paraId="14344631" w14:textId="77777777" w:rsidR="00022B8B" w:rsidRPr="00306F40" w:rsidRDefault="00022B8B" w:rsidP="0093774B">
      <w:pPr>
        <w:tabs>
          <w:tab w:val="left" w:pos="864"/>
          <w:tab w:val="left" w:pos="1440"/>
          <w:tab w:val="left" w:pos="2448"/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6520"/>
      </w:tblGrid>
      <w:tr w:rsidR="00581A54" w:rsidRPr="00306F40" w14:paraId="32BBD851" w14:textId="77777777" w:rsidTr="00E01494">
        <w:tc>
          <w:tcPr>
            <w:tcW w:w="988" w:type="dxa"/>
          </w:tcPr>
          <w:p w14:paraId="0BF4E725" w14:textId="63812D3A" w:rsidR="00581A54" w:rsidRPr="00306F40" w:rsidRDefault="00012498" w:rsidP="00012498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43</w:t>
            </w:r>
            <w:r w:rsidR="00C81890"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/2</w:t>
            </w: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079" w:type="dxa"/>
            <w:gridSpan w:val="2"/>
          </w:tcPr>
          <w:p w14:paraId="4D543681" w14:textId="77777777" w:rsidR="00581A54" w:rsidRPr="00306F40" w:rsidRDefault="00581A54" w:rsidP="00581A54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sz w:val="22"/>
                <w:szCs w:val="22"/>
              </w:rPr>
              <w:t>APOLOGIES</w:t>
            </w:r>
          </w:p>
        </w:tc>
      </w:tr>
      <w:tr w:rsidR="00581A54" w:rsidRPr="00306F40" w14:paraId="33556A8C" w14:textId="77777777" w:rsidTr="00E01494">
        <w:tc>
          <w:tcPr>
            <w:tcW w:w="988" w:type="dxa"/>
          </w:tcPr>
          <w:p w14:paraId="6B667304" w14:textId="77777777" w:rsidR="00581A54" w:rsidRPr="00306F40" w:rsidRDefault="00581A54" w:rsidP="00581A54">
            <w:pPr>
              <w:tabs>
                <w:tab w:val="left" w:pos="1440"/>
                <w:tab w:val="left" w:pos="2448"/>
                <w:tab w:val="left" w:pos="2880"/>
              </w:tabs>
              <w:ind w:left="57"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54574741" w14:textId="77777777" w:rsidR="00581A54" w:rsidRPr="00306F40" w:rsidRDefault="00581A54" w:rsidP="00581A54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A54" w:rsidRPr="00306F40" w14:paraId="05909DD8" w14:textId="77777777" w:rsidTr="00E01494">
        <w:tc>
          <w:tcPr>
            <w:tcW w:w="988" w:type="dxa"/>
          </w:tcPr>
          <w:p w14:paraId="6EE53FD8" w14:textId="77777777" w:rsidR="00581A54" w:rsidRPr="00306F40" w:rsidRDefault="00581A54" w:rsidP="00581A54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6BCF2A24" w14:textId="784BC83C" w:rsidR="00581A54" w:rsidRPr="00306F40" w:rsidRDefault="00581A54" w:rsidP="00581A54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Apologies for absence </w:t>
            </w:r>
            <w:r w:rsidR="002D11B5" w:rsidRPr="00306F40">
              <w:rPr>
                <w:rFonts w:ascii="Arial" w:hAnsi="Arial" w:cs="Arial"/>
                <w:sz w:val="22"/>
                <w:szCs w:val="22"/>
              </w:rPr>
              <w:t>were received from C</w:t>
            </w:r>
            <w:r w:rsidR="00D14537" w:rsidRPr="00306F40">
              <w:rPr>
                <w:rFonts w:ascii="Arial" w:hAnsi="Arial" w:cs="Arial"/>
                <w:sz w:val="22"/>
                <w:szCs w:val="22"/>
              </w:rPr>
              <w:t xml:space="preserve">ouncillors S Crossland, T Traves and Ward Councillor M Heslop-Mullins. </w:t>
            </w:r>
          </w:p>
        </w:tc>
      </w:tr>
      <w:tr w:rsidR="00581A54" w:rsidRPr="00306F40" w14:paraId="03BFB05A" w14:textId="77777777" w:rsidTr="00E01494">
        <w:tc>
          <w:tcPr>
            <w:tcW w:w="988" w:type="dxa"/>
          </w:tcPr>
          <w:p w14:paraId="18041733" w14:textId="6882A408" w:rsidR="00581A54" w:rsidRPr="00306F40" w:rsidRDefault="00581A54" w:rsidP="003A29DE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6FFACE0D" w14:textId="77777777" w:rsidR="00581A54" w:rsidRPr="00306F40" w:rsidRDefault="00581A54" w:rsidP="00581A54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89E" w:rsidRPr="00306F40" w14:paraId="090DFFB0" w14:textId="77777777" w:rsidTr="00E01494">
        <w:tc>
          <w:tcPr>
            <w:tcW w:w="988" w:type="dxa"/>
          </w:tcPr>
          <w:p w14:paraId="5F74C293" w14:textId="624A1BDA" w:rsidR="00C6289E" w:rsidRPr="00306F40" w:rsidRDefault="00E01494" w:rsidP="00E01494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44/24</w:t>
            </w:r>
          </w:p>
        </w:tc>
        <w:tc>
          <w:tcPr>
            <w:tcW w:w="8079" w:type="dxa"/>
            <w:gridSpan w:val="2"/>
          </w:tcPr>
          <w:p w14:paraId="1D5961EA" w14:textId="66846141" w:rsidR="00C6289E" w:rsidRPr="00306F40" w:rsidRDefault="00C6289E" w:rsidP="00C6289E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sz w:val="22"/>
                <w:szCs w:val="22"/>
              </w:rPr>
              <w:t>DECLARATION OF INTERESTS</w:t>
            </w:r>
            <w:r w:rsidR="00A23FE1" w:rsidRPr="00306F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14C26" w:rsidRPr="00306F40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A23FE1" w:rsidRPr="00306F40">
              <w:rPr>
                <w:rFonts w:ascii="Arial" w:hAnsi="Arial" w:cs="Arial"/>
                <w:b/>
                <w:sz w:val="22"/>
                <w:szCs w:val="22"/>
              </w:rPr>
              <w:t>DISPENSATIONS</w:t>
            </w:r>
          </w:p>
        </w:tc>
      </w:tr>
      <w:tr w:rsidR="00C6289E" w:rsidRPr="00306F40" w14:paraId="2EA89E3B" w14:textId="77777777" w:rsidTr="00E01494">
        <w:tc>
          <w:tcPr>
            <w:tcW w:w="988" w:type="dxa"/>
          </w:tcPr>
          <w:p w14:paraId="7916C6D2" w14:textId="77777777" w:rsidR="00C6289E" w:rsidRPr="00306F40" w:rsidRDefault="00C6289E" w:rsidP="00C6289E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79D655DB" w14:textId="77777777" w:rsidR="00C6289E" w:rsidRPr="00306F40" w:rsidRDefault="00C6289E" w:rsidP="00C6289E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89E" w:rsidRPr="00306F40" w14:paraId="2A7E2C6D" w14:textId="77777777" w:rsidTr="00E01494">
        <w:tc>
          <w:tcPr>
            <w:tcW w:w="988" w:type="dxa"/>
          </w:tcPr>
          <w:p w14:paraId="6A3B2B84" w14:textId="77777777" w:rsidR="00C6289E" w:rsidRPr="00306F40" w:rsidRDefault="00C6289E" w:rsidP="00C6289E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015864" w14:textId="77777777" w:rsidR="00C6289E" w:rsidRPr="00306F40" w:rsidRDefault="00C6289E" w:rsidP="00C6289E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RESOLVED:</w:t>
            </w:r>
          </w:p>
        </w:tc>
        <w:tc>
          <w:tcPr>
            <w:tcW w:w="6520" w:type="dxa"/>
          </w:tcPr>
          <w:p w14:paraId="7DA8F4AD" w14:textId="12D23C2B" w:rsidR="00C6289E" w:rsidRPr="00306F40" w:rsidRDefault="00C6289E" w:rsidP="00C6289E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A23FE1" w:rsidRPr="00306F40">
              <w:rPr>
                <w:rFonts w:ascii="Arial" w:hAnsi="Arial" w:cs="Arial"/>
                <w:sz w:val="22"/>
                <w:szCs w:val="22"/>
              </w:rPr>
              <w:t>C</w:t>
            </w:r>
            <w:r w:rsidR="00FE473C" w:rsidRPr="00306F40">
              <w:rPr>
                <w:rFonts w:ascii="Arial" w:hAnsi="Arial" w:cs="Arial"/>
                <w:sz w:val="22"/>
                <w:szCs w:val="22"/>
              </w:rPr>
              <w:t>ouncillor</w:t>
            </w:r>
            <w:r w:rsidR="00A23FE1" w:rsidRPr="00306F40">
              <w:rPr>
                <w:rFonts w:ascii="Arial" w:hAnsi="Arial" w:cs="Arial"/>
                <w:sz w:val="22"/>
                <w:szCs w:val="22"/>
              </w:rPr>
              <w:t xml:space="preserve"> Couzens declared</w:t>
            </w:r>
            <w:r w:rsidR="005C5371" w:rsidRPr="00306F40">
              <w:rPr>
                <w:rFonts w:ascii="Arial" w:hAnsi="Arial" w:cs="Arial"/>
                <w:sz w:val="22"/>
                <w:szCs w:val="22"/>
              </w:rPr>
              <w:t xml:space="preserve"> an interest in</w:t>
            </w:r>
            <w:r w:rsidR="00FE473C" w:rsidRPr="00306F40">
              <w:rPr>
                <w:rFonts w:ascii="Arial" w:hAnsi="Arial" w:cs="Arial"/>
                <w:sz w:val="22"/>
                <w:szCs w:val="22"/>
              </w:rPr>
              <w:t xml:space="preserve"> item 9 on the agenda</w:t>
            </w:r>
            <w:r w:rsidR="00306F40">
              <w:rPr>
                <w:rFonts w:ascii="Arial" w:hAnsi="Arial" w:cs="Arial"/>
                <w:sz w:val="22"/>
                <w:szCs w:val="22"/>
              </w:rPr>
              <w:t xml:space="preserve"> (minute 51</w:t>
            </w:r>
            <w:proofErr w:type="gramStart"/>
            <w:r w:rsidR="00306F40">
              <w:rPr>
                <w:rFonts w:ascii="Arial" w:hAnsi="Arial" w:cs="Arial"/>
                <w:sz w:val="22"/>
                <w:szCs w:val="22"/>
              </w:rPr>
              <w:t>)</w:t>
            </w:r>
            <w:r w:rsidR="00FE473C" w:rsidRPr="00306F4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55BF96E5" w14:textId="77777777" w:rsidR="00C6289E" w:rsidRPr="00306F40" w:rsidRDefault="00C6289E" w:rsidP="00C6289E">
            <w:pPr>
              <w:ind w:hanging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0CA762" w14:textId="56886D96" w:rsidR="00C6289E" w:rsidRPr="00306F40" w:rsidRDefault="00C6289E" w:rsidP="00C6289E">
            <w:pPr>
              <w:pStyle w:val="ListParagraph"/>
              <w:numPr>
                <w:ilvl w:val="0"/>
                <w:numId w:val="12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5C5371" w:rsidRPr="00306F40">
              <w:rPr>
                <w:rFonts w:ascii="Arial" w:hAnsi="Arial" w:cs="Arial"/>
                <w:sz w:val="22"/>
                <w:szCs w:val="22"/>
              </w:rPr>
              <w:t xml:space="preserve">no dispensations were requested. </w:t>
            </w:r>
          </w:p>
        </w:tc>
      </w:tr>
      <w:tr w:rsidR="004E5AE5" w:rsidRPr="00306F40" w14:paraId="67DA041C" w14:textId="77777777" w:rsidTr="00E01494">
        <w:tc>
          <w:tcPr>
            <w:tcW w:w="988" w:type="dxa"/>
          </w:tcPr>
          <w:p w14:paraId="457B128F" w14:textId="77777777" w:rsidR="004E5AE5" w:rsidRPr="00306F40" w:rsidRDefault="004E5AE5" w:rsidP="00C6289E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1D83E44C" w14:textId="77777777" w:rsidR="004E5AE5" w:rsidRPr="00306F40" w:rsidRDefault="004E5AE5" w:rsidP="00C6289E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AE5" w:rsidRPr="00306F40" w14:paraId="35CAA6C1" w14:textId="77777777" w:rsidTr="00E01494">
        <w:tc>
          <w:tcPr>
            <w:tcW w:w="988" w:type="dxa"/>
          </w:tcPr>
          <w:p w14:paraId="31DC9178" w14:textId="13D44879" w:rsidR="004E5AE5" w:rsidRPr="00306F40" w:rsidRDefault="003A29DE" w:rsidP="003A29DE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  <w:r w:rsidR="00205404"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079" w:type="dxa"/>
            <w:gridSpan w:val="2"/>
          </w:tcPr>
          <w:p w14:paraId="75C586A0" w14:textId="575BC6F1" w:rsidR="004E5AE5" w:rsidRPr="00306F40" w:rsidRDefault="005C5371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sz w:val="22"/>
                <w:szCs w:val="22"/>
              </w:rPr>
              <w:t>PUBLIC PARTICIPATION SESSION (15 minutes)</w:t>
            </w:r>
          </w:p>
        </w:tc>
      </w:tr>
      <w:tr w:rsidR="004E5AE5" w:rsidRPr="00306F40" w14:paraId="7B2A64C3" w14:textId="77777777" w:rsidTr="00E01494">
        <w:tc>
          <w:tcPr>
            <w:tcW w:w="988" w:type="dxa"/>
          </w:tcPr>
          <w:p w14:paraId="3A6C130E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5F23CADD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AE5" w:rsidRPr="00306F40" w14:paraId="711E7B04" w14:textId="77777777" w:rsidTr="00E01494">
        <w:tc>
          <w:tcPr>
            <w:tcW w:w="988" w:type="dxa"/>
          </w:tcPr>
          <w:p w14:paraId="24687CEF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578DAC79" w14:textId="7429DC37" w:rsidR="00E10355" w:rsidRPr="00306F40" w:rsidRDefault="004F0637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Members of the public that had been </w:t>
            </w:r>
            <w:r w:rsidR="00A86C9F" w:rsidRPr="00306F40">
              <w:rPr>
                <w:rFonts w:ascii="Arial" w:hAnsi="Arial" w:cs="Arial"/>
                <w:sz w:val="22"/>
                <w:szCs w:val="22"/>
              </w:rPr>
              <w:t xml:space="preserve">completing litter picking work </w:t>
            </w:r>
            <w:r w:rsidR="00084A1C" w:rsidRPr="00306F40">
              <w:rPr>
                <w:rFonts w:ascii="Arial" w:hAnsi="Arial" w:cs="Arial"/>
                <w:sz w:val="22"/>
                <w:szCs w:val="22"/>
              </w:rPr>
              <w:t>around the village attended an</w:t>
            </w:r>
            <w:r w:rsidR="00D11D47" w:rsidRPr="00306F40"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="005B1C28" w:rsidRPr="00306F40">
              <w:rPr>
                <w:rFonts w:ascii="Arial" w:hAnsi="Arial" w:cs="Arial"/>
                <w:sz w:val="22"/>
                <w:szCs w:val="22"/>
              </w:rPr>
              <w:t xml:space="preserve">asked whether more litter bins could be installed. </w:t>
            </w:r>
            <w:r w:rsidR="00194B01" w:rsidRPr="00306F40">
              <w:rPr>
                <w:rFonts w:ascii="Arial" w:hAnsi="Arial" w:cs="Arial"/>
                <w:sz w:val="22"/>
                <w:szCs w:val="22"/>
              </w:rPr>
              <w:t xml:space="preserve">The Chair advised that the matter was on the agenda for the meeting. Councillors thanked the litter pickers for their hard work. </w:t>
            </w:r>
          </w:p>
        </w:tc>
      </w:tr>
      <w:tr w:rsidR="003C612F" w:rsidRPr="00306F40" w14:paraId="09F4E5EA" w14:textId="77777777" w:rsidTr="00E01494">
        <w:tc>
          <w:tcPr>
            <w:tcW w:w="988" w:type="dxa"/>
          </w:tcPr>
          <w:p w14:paraId="580E33B3" w14:textId="77777777" w:rsidR="003C612F" w:rsidRPr="00306F40" w:rsidRDefault="003C612F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33E2416E" w14:textId="77777777" w:rsidR="003C612F" w:rsidRPr="00306F40" w:rsidRDefault="003C612F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41EF" w:rsidRPr="00306F40" w14:paraId="3DB0365B" w14:textId="77777777" w:rsidTr="00E01494">
        <w:tc>
          <w:tcPr>
            <w:tcW w:w="9067" w:type="dxa"/>
            <w:gridSpan w:val="3"/>
          </w:tcPr>
          <w:p w14:paraId="4AC3340A" w14:textId="7F0F07F8" w:rsidR="000141EF" w:rsidRPr="00306F40" w:rsidRDefault="000141EF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Cs/>
                <w:sz w:val="22"/>
                <w:szCs w:val="22"/>
              </w:rPr>
              <w:t xml:space="preserve">NOTE:  Ward Councillors Phoenix and Robson joined the meeting at this point. </w:t>
            </w:r>
          </w:p>
        </w:tc>
      </w:tr>
      <w:tr w:rsidR="003C612F" w:rsidRPr="00306F40" w14:paraId="61FD01EC" w14:textId="77777777" w:rsidTr="00E01494">
        <w:tc>
          <w:tcPr>
            <w:tcW w:w="988" w:type="dxa"/>
          </w:tcPr>
          <w:p w14:paraId="0E3D50F2" w14:textId="77777777" w:rsidR="003C612F" w:rsidRPr="00306F40" w:rsidRDefault="003C612F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61570238" w14:textId="77777777" w:rsidR="003C612F" w:rsidRPr="00306F40" w:rsidRDefault="003C612F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612F" w:rsidRPr="00306F40" w14:paraId="559C6E72" w14:textId="77777777" w:rsidTr="00E01494">
        <w:tc>
          <w:tcPr>
            <w:tcW w:w="988" w:type="dxa"/>
          </w:tcPr>
          <w:p w14:paraId="2A597BAF" w14:textId="77777777" w:rsidR="003C612F" w:rsidRPr="00306F40" w:rsidRDefault="003C612F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45EAA3D8" w14:textId="6A66AF68" w:rsidR="003C612F" w:rsidRPr="00306F40" w:rsidRDefault="003C612F" w:rsidP="003C612F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Mr Jones informed of his plans to run an arts and music festival in the village between Friday 1 November 2024 and Saturday 16 November 2024.</w:t>
            </w:r>
          </w:p>
        </w:tc>
      </w:tr>
      <w:tr w:rsidR="004E5AE5" w:rsidRPr="00306F40" w14:paraId="34554B2D" w14:textId="77777777" w:rsidTr="00E01494">
        <w:tc>
          <w:tcPr>
            <w:tcW w:w="988" w:type="dxa"/>
          </w:tcPr>
          <w:p w14:paraId="39623939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083A016C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AE5" w:rsidRPr="00306F40" w14:paraId="7756D0AA" w14:textId="77777777" w:rsidTr="00E01494">
        <w:tc>
          <w:tcPr>
            <w:tcW w:w="988" w:type="dxa"/>
          </w:tcPr>
          <w:p w14:paraId="2A207DED" w14:textId="0F1BF676" w:rsidR="004E5AE5" w:rsidRPr="00306F40" w:rsidRDefault="00C81890" w:rsidP="00C81890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  <w:r w:rsidR="00205404"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079" w:type="dxa"/>
            <w:gridSpan w:val="2"/>
          </w:tcPr>
          <w:p w14:paraId="3B8BA572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MINUTES</w:t>
            </w:r>
          </w:p>
        </w:tc>
      </w:tr>
      <w:tr w:rsidR="004E5AE5" w:rsidRPr="00306F40" w14:paraId="3DA9FA70" w14:textId="77777777" w:rsidTr="00E01494">
        <w:tc>
          <w:tcPr>
            <w:tcW w:w="988" w:type="dxa"/>
          </w:tcPr>
          <w:p w14:paraId="58900A2F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28E393CD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5542D" w:rsidRPr="00306F40" w14:paraId="43AE4D34" w14:textId="77777777" w:rsidTr="00E01494">
        <w:tc>
          <w:tcPr>
            <w:tcW w:w="988" w:type="dxa"/>
          </w:tcPr>
          <w:p w14:paraId="3CF961CC" w14:textId="77777777" w:rsidR="0035542D" w:rsidRPr="00306F40" w:rsidRDefault="0035542D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4629910C" w14:textId="72218A55" w:rsidR="0035542D" w:rsidRPr="00306F40" w:rsidRDefault="0035542D" w:rsidP="0035542D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6F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RESOLVED: that the minutes of the </w:t>
            </w:r>
            <w:r w:rsidR="005C5371" w:rsidRPr="00306F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Parish Council </w:t>
            </w:r>
            <w:r w:rsidRPr="00306F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meeting held on </w:t>
            </w:r>
            <w:r w:rsidR="00C465E2" w:rsidRPr="00306F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Monday 1 July 2024</w:t>
            </w:r>
            <w:r w:rsidRPr="00306F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</w:t>
            </w:r>
            <w:r w:rsidR="005C5371" w:rsidRPr="00306F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approved and signed as an accurate record. </w:t>
            </w:r>
          </w:p>
        </w:tc>
      </w:tr>
      <w:tr w:rsidR="004E5AE5" w:rsidRPr="00306F40" w14:paraId="48C4A360" w14:textId="77777777" w:rsidTr="00E01494">
        <w:tc>
          <w:tcPr>
            <w:tcW w:w="988" w:type="dxa"/>
          </w:tcPr>
          <w:p w14:paraId="10D4A78C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492C6FAA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AE5" w:rsidRPr="00306F40" w14:paraId="52758BDE" w14:textId="77777777" w:rsidTr="00E01494">
        <w:tc>
          <w:tcPr>
            <w:tcW w:w="988" w:type="dxa"/>
          </w:tcPr>
          <w:p w14:paraId="3ABC72D1" w14:textId="031F4332" w:rsidR="004E5AE5" w:rsidRPr="00306F40" w:rsidRDefault="00C81890" w:rsidP="00C81890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47</w:t>
            </w:r>
            <w:r w:rsidR="00205404"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079" w:type="dxa"/>
            <w:gridSpan w:val="2"/>
          </w:tcPr>
          <w:p w14:paraId="6A8D86B4" w14:textId="1B8864E7" w:rsidR="004E5AE5" w:rsidRPr="00306F40" w:rsidRDefault="005C5371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sz w:val="22"/>
                <w:szCs w:val="22"/>
              </w:rPr>
              <w:t>REPORT OF THE CLERK</w:t>
            </w:r>
            <w:r w:rsidR="004E5AE5" w:rsidRPr="00306F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E5AE5" w:rsidRPr="00306F40" w14:paraId="5B64568C" w14:textId="77777777" w:rsidTr="00E01494">
        <w:tc>
          <w:tcPr>
            <w:tcW w:w="988" w:type="dxa"/>
          </w:tcPr>
          <w:p w14:paraId="0283B3BF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11934FAD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AE5" w:rsidRPr="00306F40" w14:paraId="1B883B0A" w14:textId="77777777" w:rsidTr="00E01494">
        <w:tc>
          <w:tcPr>
            <w:tcW w:w="988" w:type="dxa"/>
          </w:tcPr>
          <w:p w14:paraId="540746FD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363B49BA" w14:textId="22BEE7B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RESOLVED:</w:t>
            </w:r>
            <w:r w:rsidR="00C465E2" w:rsidRPr="00306F40">
              <w:rPr>
                <w:rFonts w:ascii="Arial" w:hAnsi="Arial" w:cs="Arial"/>
                <w:sz w:val="22"/>
                <w:szCs w:val="22"/>
              </w:rPr>
              <w:t xml:space="preserve"> that the report of the Clerk be received. </w:t>
            </w:r>
          </w:p>
        </w:tc>
      </w:tr>
      <w:tr w:rsidR="004E5AE5" w:rsidRPr="00306F40" w14:paraId="18B96287" w14:textId="77777777" w:rsidTr="00E01494">
        <w:tc>
          <w:tcPr>
            <w:tcW w:w="988" w:type="dxa"/>
          </w:tcPr>
          <w:p w14:paraId="544DB9A3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44D7753C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AE5" w:rsidRPr="00306F40" w14:paraId="2EED90F0" w14:textId="77777777" w:rsidTr="00E01494">
        <w:tc>
          <w:tcPr>
            <w:tcW w:w="988" w:type="dxa"/>
          </w:tcPr>
          <w:p w14:paraId="594EF23D" w14:textId="46BE9299" w:rsidR="004E5AE5" w:rsidRPr="00306F40" w:rsidRDefault="00205404" w:rsidP="00205404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48/24</w:t>
            </w:r>
          </w:p>
        </w:tc>
        <w:tc>
          <w:tcPr>
            <w:tcW w:w="8079" w:type="dxa"/>
            <w:gridSpan w:val="2"/>
          </w:tcPr>
          <w:p w14:paraId="44AFFF9A" w14:textId="44813B44" w:rsidR="004E5AE5" w:rsidRPr="00306F40" w:rsidRDefault="005C5371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QUESTIONS / REPORTS FROM COUNCILLORS</w:t>
            </w:r>
          </w:p>
        </w:tc>
      </w:tr>
      <w:tr w:rsidR="004E5AE5" w:rsidRPr="00306F40" w14:paraId="2231B802" w14:textId="77777777" w:rsidTr="00E01494">
        <w:tc>
          <w:tcPr>
            <w:tcW w:w="988" w:type="dxa"/>
          </w:tcPr>
          <w:p w14:paraId="6ADE006E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61C37378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AE5" w:rsidRPr="00306F40" w14:paraId="24348DD4" w14:textId="77777777" w:rsidTr="00E01494">
        <w:tc>
          <w:tcPr>
            <w:tcW w:w="988" w:type="dxa"/>
          </w:tcPr>
          <w:p w14:paraId="686CF067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22FE6B5F" w14:textId="77777777" w:rsidR="000E4A0D" w:rsidRPr="00306F40" w:rsidRDefault="000E4A0D" w:rsidP="005C5371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Councillors noted the following:</w:t>
            </w:r>
          </w:p>
          <w:p w14:paraId="17BACBA3" w14:textId="77777777" w:rsidR="000E4A0D" w:rsidRPr="00306F40" w:rsidRDefault="000E4A0D" w:rsidP="005C5371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EA87FF" w14:textId="37B137CA" w:rsidR="000B70EF" w:rsidRPr="00306F40" w:rsidRDefault="000E4A0D" w:rsidP="000E4A0D">
            <w:pPr>
              <w:pStyle w:val="ListParagraph"/>
              <w:numPr>
                <w:ilvl w:val="0"/>
                <w:numId w:val="46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The</w:t>
            </w:r>
            <w:r w:rsidR="002114A7" w:rsidRPr="00306F40">
              <w:rPr>
                <w:rFonts w:ascii="Arial" w:hAnsi="Arial" w:cs="Arial"/>
                <w:sz w:val="22"/>
                <w:szCs w:val="22"/>
              </w:rPr>
              <w:t xml:space="preserve"> footpath on Bempton Lane </w:t>
            </w:r>
            <w:r w:rsidR="00AE67BA" w:rsidRPr="00306F40">
              <w:rPr>
                <w:rFonts w:ascii="Arial" w:hAnsi="Arial" w:cs="Arial"/>
                <w:sz w:val="22"/>
                <w:szCs w:val="22"/>
              </w:rPr>
              <w:t xml:space="preserve">next to the old cemetery </w:t>
            </w:r>
            <w:r w:rsidR="006D63B1" w:rsidRPr="00306F40">
              <w:rPr>
                <w:rFonts w:ascii="Arial" w:hAnsi="Arial" w:cs="Arial"/>
                <w:sz w:val="22"/>
                <w:szCs w:val="22"/>
              </w:rPr>
              <w:t>had been covered in mud due to overhanging trees</w:t>
            </w:r>
            <w:r w:rsidR="00694CB1" w:rsidRPr="00306F40">
              <w:rPr>
                <w:rFonts w:ascii="Arial" w:hAnsi="Arial" w:cs="Arial"/>
                <w:sz w:val="22"/>
                <w:szCs w:val="22"/>
              </w:rPr>
              <w:t xml:space="preserve"> pushing mud down on to the footpath</w:t>
            </w:r>
            <w:r w:rsidRPr="00306F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EED997" w14:textId="77777777" w:rsidR="00EC55AE" w:rsidRPr="00306F40" w:rsidRDefault="00EC55AE" w:rsidP="00EC55AE">
            <w:pPr>
              <w:pStyle w:val="ListParagraph"/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18B75A" w14:textId="23A6B39E" w:rsidR="00C93ADF" w:rsidRPr="00306F40" w:rsidRDefault="00276943" w:rsidP="000E4A0D">
            <w:pPr>
              <w:pStyle w:val="ListParagraph"/>
              <w:numPr>
                <w:ilvl w:val="0"/>
                <w:numId w:val="46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lastRenderedPageBreak/>
              <w:t xml:space="preserve">A section of the footpath on </w:t>
            </w:r>
            <w:r w:rsidR="00EC55AE" w:rsidRPr="00306F40">
              <w:rPr>
                <w:rFonts w:ascii="Arial" w:hAnsi="Arial" w:cs="Arial"/>
                <w:sz w:val="22"/>
                <w:szCs w:val="22"/>
              </w:rPr>
              <w:t>Lighthouse Road</w:t>
            </w:r>
            <w:r w:rsidR="004F5F02" w:rsidRPr="00306F40">
              <w:rPr>
                <w:rFonts w:ascii="Arial" w:hAnsi="Arial" w:cs="Arial"/>
                <w:sz w:val="22"/>
                <w:szCs w:val="22"/>
              </w:rPr>
              <w:t xml:space="preserve"> had become extremely narrow and w</w:t>
            </w:r>
            <w:r w:rsidR="005049CC" w:rsidRPr="00306F40">
              <w:rPr>
                <w:rFonts w:ascii="Arial" w:hAnsi="Arial" w:cs="Arial"/>
                <w:sz w:val="22"/>
                <w:szCs w:val="22"/>
              </w:rPr>
              <w:t xml:space="preserve">as not accessible to wheelchairs or pushchairs. </w:t>
            </w:r>
          </w:p>
          <w:p w14:paraId="0A8A18B9" w14:textId="77777777" w:rsidR="00EC55AE" w:rsidRPr="00306F40" w:rsidRDefault="00EC55AE" w:rsidP="00EC55A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020EF54" w14:textId="27ED05D7" w:rsidR="00EC55AE" w:rsidRPr="00306F40" w:rsidRDefault="0032513D" w:rsidP="000E4A0D">
            <w:pPr>
              <w:pStyle w:val="ListParagraph"/>
              <w:numPr>
                <w:ilvl w:val="0"/>
                <w:numId w:val="46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Ms Traves had contacted Cllr Taylor regarding a bench </w:t>
            </w:r>
            <w:r w:rsidR="00616E6E" w:rsidRPr="00306F40">
              <w:rPr>
                <w:rFonts w:ascii="Arial" w:hAnsi="Arial" w:cs="Arial"/>
                <w:sz w:val="22"/>
                <w:szCs w:val="22"/>
              </w:rPr>
              <w:t xml:space="preserve">situated near Co-op that required repair. </w:t>
            </w:r>
          </w:p>
          <w:p w14:paraId="72E40714" w14:textId="77777777" w:rsidR="00CB11A5" w:rsidRPr="00306F40" w:rsidRDefault="00CB11A5" w:rsidP="00CB11A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DC46859" w14:textId="6FEE7688" w:rsidR="00CB11A5" w:rsidRPr="00306F40" w:rsidRDefault="00CB11A5" w:rsidP="000E4A0D">
            <w:pPr>
              <w:pStyle w:val="ListParagraph"/>
              <w:numPr>
                <w:ilvl w:val="0"/>
                <w:numId w:val="46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A street</w:t>
            </w:r>
            <w:r w:rsidR="00532040" w:rsidRPr="00306F40">
              <w:rPr>
                <w:rFonts w:ascii="Arial" w:hAnsi="Arial" w:cs="Arial"/>
                <w:sz w:val="22"/>
                <w:szCs w:val="22"/>
              </w:rPr>
              <w:t xml:space="preserve">light </w:t>
            </w:r>
            <w:r w:rsidR="00FE2180" w:rsidRPr="00306F40">
              <w:rPr>
                <w:rFonts w:ascii="Arial" w:hAnsi="Arial" w:cs="Arial"/>
                <w:sz w:val="22"/>
                <w:szCs w:val="22"/>
              </w:rPr>
              <w:t xml:space="preserve">situated near Hill Rise </w:t>
            </w:r>
            <w:r w:rsidR="00532040" w:rsidRPr="00306F40">
              <w:rPr>
                <w:rFonts w:ascii="Arial" w:hAnsi="Arial" w:cs="Arial"/>
                <w:sz w:val="22"/>
                <w:szCs w:val="22"/>
              </w:rPr>
              <w:t xml:space="preserve">on North Marine Road </w:t>
            </w:r>
            <w:r w:rsidR="000078C0" w:rsidRPr="00306F40">
              <w:rPr>
                <w:rFonts w:ascii="Arial" w:hAnsi="Arial" w:cs="Arial"/>
                <w:sz w:val="22"/>
                <w:szCs w:val="22"/>
              </w:rPr>
              <w:t xml:space="preserve">was permanently on. </w:t>
            </w:r>
          </w:p>
          <w:p w14:paraId="1363D546" w14:textId="77777777" w:rsidR="006A54D2" w:rsidRPr="00306F40" w:rsidRDefault="006A54D2" w:rsidP="006A54D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B23B1AC" w14:textId="5C3625EC" w:rsidR="006A54D2" w:rsidRPr="00306F40" w:rsidRDefault="00C43054" w:rsidP="000E4A0D">
            <w:pPr>
              <w:pStyle w:val="ListParagraph"/>
              <w:numPr>
                <w:ilvl w:val="0"/>
                <w:numId w:val="46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Evidence of excretion and toilet paper had been found in various areas in the village. </w:t>
            </w:r>
          </w:p>
          <w:p w14:paraId="75F86A3B" w14:textId="77777777" w:rsidR="00CE3B89" w:rsidRPr="00306F40" w:rsidRDefault="00CE3B89" w:rsidP="00CE3B8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4F7800F" w14:textId="7ED8EE4E" w:rsidR="00CE3B89" w:rsidRPr="00306F40" w:rsidRDefault="00CE3B89" w:rsidP="000E4A0D">
            <w:pPr>
              <w:pStyle w:val="ListParagraph"/>
              <w:numPr>
                <w:ilvl w:val="0"/>
                <w:numId w:val="46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The footpath in the nature trail at South Landing was not wheelchair accessible</w:t>
            </w:r>
            <w:r w:rsidR="002D3946" w:rsidRPr="00306F4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BBCCE16" w14:textId="77777777" w:rsidR="00431315" w:rsidRPr="00306F40" w:rsidRDefault="00431315" w:rsidP="0043131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5B83704" w14:textId="12CD5694" w:rsidR="00AA455C" w:rsidRPr="000A4F79" w:rsidRDefault="00293507" w:rsidP="00AA455C">
            <w:pPr>
              <w:pStyle w:val="ListParagraph"/>
              <w:numPr>
                <w:ilvl w:val="0"/>
                <w:numId w:val="46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F79">
              <w:rPr>
                <w:rFonts w:ascii="Arial" w:hAnsi="Arial" w:cs="Arial"/>
                <w:sz w:val="22"/>
                <w:szCs w:val="22"/>
              </w:rPr>
              <w:t xml:space="preserve">The Chair had received correspondence from a member of the public regarding the high volume of traffic </w:t>
            </w:r>
            <w:r w:rsidR="0009452C" w:rsidRPr="000A4F79">
              <w:rPr>
                <w:rFonts w:ascii="Arial" w:hAnsi="Arial" w:cs="Arial"/>
                <w:sz w:val="22"/>
                <w:szCs w:val="22"/>
              </w:rPr>
              <w:t xml:space="preserve">West Street leading to the campsite at </w:t>
            </w:r>
            <w:proofErr w:type="spellStart"/>
            <w:r w:rsidR="0009452C" w:rsidRPr="000A4F79">
              <w:rPr>
                <w:rFonts w:ascii="Arial" w:hAnsi="Arial" w:cs="Arial"/>
                <w:sz w:val="22"/>
                <w:szCs w:val="22"/>
              </w:rPr>
              <w:t>Hartendale</w:t>
            </w:r>
            <w:proofErr w:type="spellEnd"/>
            <w:r w:rsidR="0009452C" w:rsidRPr="000A4F79">
              <w:rPr>
                <w:rFonts w:ascii="Arial" w:hAnsi="Arial" w:cs="Arial"/>
                <w:sz w:val="22"/>
                <w:szCs w:val="22"/>
              </w:rPr>
              <w:t xml:space="preserve"> and Beacon Farm</w:t>
            </w:r>
            <w:r w:rsidR="0009452C" w:rsidRPr="000A4F79">
              <w:rPr>
                <w:rFonts w:ascii="Arial" w:hAnsi="Arial" w:cs="Arial"/>
                <w:sz w:val="22"/>
                <w:szCs w:val="22"/>
              </w:rPr>
              <w:t>.</w:t>
            </w:r>
            <w:r w:rsidR="000A4F79" w:rsidRPr="000A4F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4F79">
              <w:rPr>
                <w:rFonts w:ascii="Arial" w:hAnsi="Arial" w:cs="Arial"/>
                <w:sz w:val="22"/>
                <w:szCs w:val="22"/>
              </w:rPr>
              <w:t xml:space="preserve">The member of public had placed a large stone on her property and the traffic had driven into the stone, forcing it </w:t>
            </w:r>
            <w:r w:rsidR="00AA455C" w:rsidRPr="000A4F79">
              <w:rPr>
                <w:rFonts w:ascii="Arial" w:hAnsi="Arial" w:cs="Arial"/>
                <w:sz w:val="22"/>
                <w:szCs w:val="22"/>
              </w:rPr>
              <w:t>into</w:t>
            </w:r>
            <w:r w:rsidRPr="000A4F79">
              <w:rPr>
                <w:rFonts w:ascii="Arial" w:hAnsi="Arial" w:cs="Arial"/>
                <w:sz w:val="22"/>
                <w:szCs w:val="22"/>
              </w:rPr>
              <w:t xml:space="preserve"> the road. The member of public had been advised to contact the police regarding the matter.</w:t>
            </w:r>
          </w:p>
          <w:p w14:paraId="38ACE8F6" w14:textId="77777777" w:rsidR="00AA455C" w:rsidRPr="00306F40" w:rsidRDefault="00AA455C" w:rsidP="00AA455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45D23D6" w14:textId="25A22CD9" w:rsidR="000B70EF" w:rsidRPr="00306F40" w:rsidRDefault="005767D2" w:rsidP="005C5371">
            <w:pPr>
              <w:pStyle w:val="ListParagraph"/>
              <w:numPr>
                <w:ilvl w:val="0"/>
                <w:numId w:val="46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ERYC had responded regarding the Nature Reserve at Danes Dyke.</w:t>
            </w:r>
          </w:p>
        </w:tc>
      </w:tr>
      <w:tr w:rsidR="004E5AE5" w:rsidRPr="00306F40" w14:paraId="15750859" w14:textId="77777777" w:rsidTr="00E01494">
        <w:tc>
          <w:tcPr>
            <w:tcW w:w="988" w:type="dxa"/>
          </w:tcPr>
          <w:p w14:paraId="0F31C3A1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032AA127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85E0C" w:rsidRPr="00306F40" w14:paraId="774CF868" w14:textId="77777777" w:rsidTr="00E01494">
        <w:tc>
          <w:tcPr>
            <w:tcW w:w="988" w:type="dxa"/>
          </w:tcPr>
          <w:p w14:paraId="238ACED3" w14:textId="77777777" w:rsidR="00585E0C" w:rsidRPr="00306F40" w:rsidRDefault="00585E0C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2D40DB" w14:textId="77777777" w:rsidR="00585E0C" w:rsidRPr="00306F40" w:rsidRDefault="00585E0C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RESOLVED:</w:t>
            </w:r>
          </w:p>
        </w:tc>
        <w:tc>
          <w:tcPr>
            <w:tcW w:w="6520" w:type="dxa"/>
          </w:tcPr>
          <w:p w14:paraId="261DE0FC" w14:textId="58631EDE" w:rsidR="00585E0C" w:rsidRPr="00306F40" w:rsidRDefault="00585E0C" w:rsidP="00585E0C">
            <w:pPr>
              <w:pStyle w:val="ListParagraph"/>
              <w:numPr>
                <w:ilvl w:val="0"/>
                <w:numId w:val="43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that</w:t>
            </w:r>
            <w:r w:rsidR="00142968" w:rsidRPr="00306F40">
              <w:rPr>
                <w:rFonts w:ascii="Arial" w:hAnsi="Arial" w:cs="Arial"/>
                <w:sz w:val="22"/>
                <w:szCs w:val="22"/>
              </w:rPr>
              <w:t xml:space="preserve"> the Clerk</w:t>
            </w:r>
            <w:r w:rsidR="00DE0B2B" w:rsidRPr="00306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2968" w:rsidRPr="00306F40">
              <w:rPr>
                <w:rFonts w:ascii="Arial" w:hAnsi="Arial" w:cs="Arial"/>
                <w:sz w:val="22"/>
                <w:szCs w:val="22"/>
              </w:rPr>
              <w:t xml:space="preserve">contact ERYC regarding the overhanging trees on Bempton </w:t>
            </w:r>
            <w:proofErr w:type="gramStart"/>
            <w:r w:rsidR="00142968" w:rsidRPr="00306F40">
              <w:rPr>
                <w:rFonts w:ascii="Arial" w:hAnsi="Arial" w:cs="Arial"/>
                <w:sz w:val="22"/>
                <w:szCs w:val="22"/>
              </w:rPr>
              <w:t>Lane</w:t>
            </w:r>
            <w:r w:rsidR="00DE0B2B" w:rsidRPr="00306F4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634CEBB3" w14:textId="77777777" w:rsidR="00585E0C" w:rsidRPr="00306F40" w:rsidRDefault="00585E0C" w:rsidP="00585E0C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E40826" w14:textId="77777777" w:rsidR="00585E0C" w:rsidRPr="00306F40" w:rsidRDefault="00585E0C" w:rsidP="00585E0C">
            <w:pPr>
              <w:pStyle w:val="ListParagraph"/>
              <w:numPr>
                <w:ilvl w:val="0"/>
                <w:numId w:val="43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39343D" w:rsidRPr="00306F40">
              <w:rPr>
                <w:rFonts w:ascii="Arial" w:hAnsi="Arial" w:cs="Arial"/>
                <w:sz w:val="22"/>
                <w:szCs w:val="22"/>
              </w:rPr>
              <w:t xml:space="preserve">the Clerk </w:t>
            </w:r>
            <w:r w:rsidR="00DE0B2B" w:rsidRPr="00306F40">
              <w:rPr>
                <w:rFonts w:ascii="Arial" w:hAnsi="Arial" w:cs="Arial"/>
                <w:sz w:val="22"/>
                <w:szCs w:val="22"/>
              </w:rPr>
              <w:t xml:space="preserve">contact ERYC regarding the narrow footpath on Lighthouse </w:t>
            </w:r>
            <w:proofErr w:type="gramStart"/>
            <w:r w:rsidR="00DE0B2B" w:rsidRPr="00306F40">
              <w:rPr>
                <w:rFonts w:ascii="Arial" w:hAnsi="Arial" w:cs="Arial"/>
                <w:sz w:val="22"/>
                <w:szCs w:val="22"/>
              </w:rPr>
              <w:t>Road;</w:t>
            </w:r>
            <w:proofErr w:type="gramEnd"/>
          </w:p>
          <w:p w14:paraId="231952AD" w14:textId="77777777" w:rsidR="00570317" w:rsidRPr="00306F40" w:rsidRDefault="00570317" w:rsidP="0057031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1C5F27D" w14:textId="77777777" w:rsidR="00570317" w:rsidRPr="00306F40" w:rsidRDefault="00570317" w:rsidP="00585E0C">
            <w:pPr>
              <w:pStyle w:val="ListParagraph"/>
              <w:numPr>
                <w:ilvl w:val="0"/>
                <w:numId w:val="43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that Cllr J Crossland</w:t>
            </w:r>
            <w:r w:rsidR="002449FE" w:rsidRPr="00306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2DD8" w:rsidRPr="00306F40">
              <w:rPr>
                <w:rFonts w:ascii="Arial" w:hAnsi="Arial" w:cs="Arial"/>
                <w:sz w:val="22"/>
                <w:szCs w:val="22"/>
              </w:rPr>
              <w:t xml:space="preserve">investigate </w:t>
            </w:r>
            <w:r w:rsidR="005F46B3" w:rsidRPr="00306F40">
              <w:rPr>
                <w:rFonts w:ascii="Arial" w:hAnsi="Arial" w:cs="Arial"/>
                <w:sz w:val="22"/>
                <w:szCs w:val="22"/>
              </w:rPr>
              <w:t xml:space="preserve">necessary repairs to the bench situated near </w:t>
            </w:r>
            <w:proofErr w:type="gramStart"/>
            <w:r w:rsidR="005F46B3" w:rsidRPr="00306F40">
              <w:rPr>
                <w:rFonts w:ascii="Arial" w:hAnsi="Arial" w:cs="Arial"/>
                <w:sz w:val="22"/>
                <w:szCs w:val="22"/>
              </w:rPr>
              <w:t>Co-op;</w:t>
            </w:r>
            <w:proofErr w:type="gramEnd"/>
          </w:p>
          <w:p w14:paraId="31F4974D" w14:textId="77777777" w:rsidR="006A54D2" w:rsidRPr="00306F40" w:rsidRDefault="006A54D2" w:rsidP="006A54D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D0367BE" w14:textId="77777777" w:rsidR="006A54D2" w:rsidRPr="00306F40" w:rsidRDefault="006A54D2" w:rsidP="00585E0C">
            <w:pPr>
              <w:pStyle w:val="ListParagraph"/>
              <w:numPr>
                <w:ilvl w:val="0"/>
                <w:numId w:val="43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that the Clerk report the faulty streetlight to </w:t>
            </w:r>
            <w:proofErr w:type="gramStart"/>
            <w:r w:rsidRPr="00306F40">
              <w:rPr>
                <w:rFonts w:ascii="Arial" w:hAnsi="Arial" w:cs="Arial"/>
                <w:sz w:val="22"/>
                <w:szCs w:val="22"/>
              </w:rPr>
              <w:t>ERYC;</w:t>
            </w:r>
            <w:proofErr w:type="gramEnd"/>
          </w:p>
          <w:p w14:paraId="36AFD6F7" w14:textId="77777777" w:rsidR="002D3946" w:rsidRPr="00306F40" w:rsidRDefault="002D3946" w:rsidP="002D394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969DFAF" w14:textId="77777777" w:rsidR="002D3946" w:rsidRPr="00306F40" w:rsidRDefault="002D3946" w:rsidP="00585E0C">
            <w:pPr>
              <w:pStyle w:val="ListParagraph"/>
              <w:numPr>
                <w:ilvl w:val="0"/>
                <w:numId w:val="43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that the Clerk contact ERYC regarding wheelchair accessibility at South </w:t>
            </w:r>
            <w:proofErr w:type="gramStart"/>
            <w:r w:rsidRPr="00306F40">
              <w:rPr>
                <w:rFonts w:ascii="Arial" w:hAnsi="Arial" w:cs="Arial"/>
                <w:sz w:val="22"/>
                <w:szCs w:val="22"/>
              </w:rPr>
              <w:t>Landing;</w:t>
            </w:r>
            <w:proofErr w:type="gramEnd"/>
          </w:p>
          <w:p w14:paraId="4DB71969" w14:textId="77777777" w:rsidR="00AA2761" w:rsidRPr="00306F40" w:rsidRDefault="00AA2761" w:rsidP="00AA276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8FB2F29" w14:textId="28635C55" w:rsidR="00AA2761" w:rsidRPr="00306F40" w:rsidRDefault="005767D2" w:rsidP="00585E0C">
            <w:pPr>
              <w:pStyle w:val="ListParagraph"/>
              <w:numPr>
                <w:ilvl w:val="0"/>
                <w:numId w:val="43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3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that the response from ERYC regarding the Nature Reserve at Danes Dyke was received. </w:t>
            </w:r>
          </w:p>
        </w:tc>
      </w:tr>
      <w:tr w:rsidR="00585E0C" w:rsidRPr="00306F40" w14:paraId="73BB8FBC" w14:textId="77777777" w:rsidTr="00E01494">
        <w:tc>
          <w:tcPr>
            <w:tcW w:w="988" w:type="dxa"/>
          </w:tcPr>
          <w:p w14:paraId="5EE296AE" w14:textId="77777777" w:rsidR="00585E0C" w:rsidRPr="00306F40" w:rsidRDefault="00585E0C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35BB7671" w14:textId="77777777" w:rsidR="00585E0C" w:rsidRPr="00306F40" w:rsidRDefault="00585E0C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AE5" w:rsidRPr="00306F40" w14:paraId="760BAF57" w14:textId="77777777" w:rsidTr="00E01494">
        <w:tc>
          <w:tcPr>
            <w:tcW w:w="988" w:type="dxa"/>
          </w:tcPr>
          <w:p w14:paraId="7D861275" w14:textId="1EB70AE7" w:rsidR="004E5AE5" w:rsidRPr="00306F40" w:rsidRDefault="00205404" w:rsidP="00205404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49/24</w:t>
            </w:r>
          </w:p>
        </w:tc>
        <w:tc>
          <w:tcPr>
            <w:tcW w:w="8079" w:type="dxa"/>
            <w:gridSpan w:val="2"/>
          </w:tcPr>
          <w:p w14:paraId="1B7F19C1" w14:textId="42D968F2" w:rsidR="004E5AE5" w:rsidRPr="00306F40" w:rsidRDefault="005C5371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sz w:val="22"/>
                <w:szCs w:val="22"/>
              </w:rPr>
              <w:t>CORRESPONDENCE</w:t>
            </w:r>
            <w:r w:rsidR="004E5AE5" w:rsidRPr="00306F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E5AE5" w:rsidRPr="00306F40" w14:paraId="4F14CC5B" w14:textId="77777777" w:rsidTr="00E01494">
        <w:tc>
          <w:tcPr>
            <w:tcW w:w="988" w:type="dxa"/>
          </w:tcPr>
          <w:p w14:paraId="39529F95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31C0DE16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AE5" w:rsidRPr="00306F40" w14:paraId="2E35EB02" w14:textId="77777777" w:rsidTr="00E01494">
        <w:tc>
          <w:tcPr>
            <w:tcW w:w="988" w:type="dxa"/>
          </w:tcPr>
          <w:p w14:paraId="56795B57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08B1F5F8" w14:textId="217733C5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RESOLVED:</w:t>
            </w:r>
            <w:r w:rsidRPr="00306F40">
              <w:rPr>
                <w:rFonts w:ascii="Arial" w:hAnsi="Arial" w:cs="Arial"/>
                <w:sz w:val="22"/>
                <w:szCs w:val="22"/>
              </w:rPr>
              <w:tab/>
              <w:t xml:space="preserve">that </w:t>
            </w:r>
            <w:r w:rsidR="0033197D" w:rsidRPr="00306F40">
              <w:rPr>
                <w:rFonts w:ascii="Arial" w:hAnsi="Arial" w:cs="Arial"/>
                <w:sz w:val="22"/>
                <w:szCs w:val="22"/>
              </w:rPr>
              <w:t>the</w:t>
            </w:r>
            <w:r w:rsidR="005C5371" w:rsidRPr="00306F40">
              <w:rPr>
                <w:rFonts w:ascii="Arial" w:hAnsi="Arial" w:cs="Arial"/>
                <w:sz w:val="22"/>
                <w:szCs w:val="22"/>
              </w:rPr>
              <w:t xml:space="preserve"> correspondence </w:t>
            </w:r>
            <w:r w:rsidR="00C14C26" w:rsidRPr="00306F40">
              <w:rPr>
                <w:rFonts w:ascii="Arial" w:hAnsi="Arial" w:cs="Arial"/>
                <w:sz w:val="22"/>
                <w:szCs w:val="22"/>
              </w:rPr>
              <w:t xml:space="preserve">be received. </w:t>
            </w:r>
            <w:r w:rsidRPr="00306F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5AE5" w:rsidRPr="00306F40" w14:paraId="40EEA61C" w14:textId="77777777" w:rsidTr="00E01494">
        <w:tc>
          <w:tcPr>
            <w:tcW w:w="988" w:type="dxa"/>
          </w:tcPr>
          <w:p w14:paraId="6585833E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4E08C15B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AE5" w:rsidRPr="00306F40" w14:paraId="5852E568" w14:textId="77777777" w:rsidTr="00E01494">
        <w:tc>
          <w:tcPr>
            <w:tcW w:w="988" w:type="dxa"/>
          </w:tcPr>
          <w:p w14:paraId="75D0003F" w14:textId="465B2757" w:rsidR="004E5AE5" w:rsidRPr="00306F40" w:rsidRDefault="00205404" w:rsidP="00205404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50/24</w:t>
            </w:r>
          </w:p>
        </w:tc>
        <w:tc>
          <w:tcPr>
            <w:tcW w:w="8079" w:type="dxa"/>
            <w:gridSpan w:val="2"/>
          </w:tcPr>
          <w:p w14:paraId="47A677E8" w14:textId="4D84CC28" w:rsidR="004E5AE5" w:rsidRPr="00306F40" w:rsidRDefault="00C14C26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sz w:val="22"/>
                <w:szCs w:val="22"/>
              </w:rPr>
              <w:t>PLANNING APPLICATIONS</w:t>
            </w:r>
          </w:p>
        </w:tc>
      </w:tr>
      <w:tr w:rsidR="004E5AE5" w:rsidRPr="00306F40" w14:paraId="4EDC1289" w14:textId="77777777" w:rsidTr="00E01494">
        <w:tc>
          <w:tcPr>
            <w:tcW w:w="988" w:type="dxa"/>
          </w:tcPr>
          <w:p w14:paraId="7F37B6B8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1769BF49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AE5" w:rsidRPr="00306F40" w14:paraId="290A5859" w14:textId="77777777" w:rsidTr="00E01494">
        <w:tc>
          <w:tcPr>
            <w:tcW w:w="988" w:type="dxa"/>
          </w:tcPr>
          <w:p w14:paraId="51586C04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4834B4D6" w14:textId="1D5B86DB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RESOLVED: that </w:t>
            </w:r>
            <w:r w:rsidR="00C14C26" w:rsidRPr="00306F40">
              <w:rPr>
                <w:rFonts w:ascii="Arial" w:hAnsi="Arial" w:cs="Arial"/>
                <w:sz w:val="22"/>
                <w:szCs w:val="22"/>
              </w:rPr>
              <w:t xml:space="preserve">no planning applications were received for consideration. </w:t>
            </w:r>
          </w:p>
        </w:tc>
      </w:tr>
      <w:tr w:rsidR="004E5AE5" w:rsidRPr="00306F40" w14:paraId="473CD93C" w14:textId="77777777" w:rsidTr="00E01494">
        <w:tc>
          <w:tcPr>
            <w:tcW w:w="988" w:type="dxa"/>
          </w:tcPr>
          <w:p w14:paraId="0CEC29AC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5B076F12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AE5" w:rsidRPr="00306F40" w14:paraId="522C42D3" w14:textId="77777777" w:rsidTr="00E01494">
        <w:tc>
          <w:tcPr>
            <w:tcW w:w="988" w:type="dxa"/>
          </w:tcPr>
          <w:p w14:paraId="0ED022EE" w14:textId="6256C42A" w:rsidR="004E5AE5" w:rsidRPr="00306F40" w:rsidRDefault="00205404" w:rsidP="00205404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51/24</w:t>
            </w:r>
          </w:p>
        </w:tc>
        <w:tc>
          <w:tcPr>
            <w:tcW w:w="8079" w:type="dxa"/>
            <w:gridSpan w:val="2"/>
          </w:tcPr>
          <w:p w14:paraId="61D8B889" w14:textId="29AADDC4" w:rsidR="004E5AE5" w:rsidRPr="00306F40" w:rsidRDefault="00C14C26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sz w:val="22"/>
                <w:szCs w:val="22"/>
              </w:rPr>
              <w:t>FINANCE</w:t>
            </w:r>
          </w:p>
        </w:tc>
      </w:tr>
      <w:tr w:rsidR="004E5AE5" w:rsidRPr="00306F40" w14:paraId="5F4AC496" w14:textId="77777777" w:rsidTr="00E01494">
        <w:tc>
          <w:tcPr>
            <w:tcW w:w="988" w:type="dxa"/>
          </w:tcPr>
          <w:p w14:paraId="070C7771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044ED4EA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2B7" w:rsidRPr="00306F40" w14:paraId="01F7BB7B" w14:textId="77777777" w:rsidTr="00E01494">
        <w:tc>
          <w:tcPr>
            <w:tcW w:w="9067" w:type="dxa"/>
            <w:gridSpan w:val="3"/>
          </w:tcPr>
          <w:p w14:paraId="77C5FFEA" w14:textId="388CF03F" w:rsidR="004342B7" w:rsidRPr="00306F40" w:rsidRDefault="004342B7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NOTE:  Cllr Couzens did not participate in this agenda item. </w:t>
            </w:r>
          </w:p>
        </w:tc>
      </w:tr>
      <w:tr w:rsidR="004E5AE5" w:rsidRPr="00306F40" w14:paraId="353A6B54" w14:textId="77777777" w:rsidTr="00E01494">
        <w:tc>
          <w:tcPr>
            <w:tcW w:w="988" w:type="dxa"/>
          </w:tcPr>
          <w:p w14:paraId="17E020BF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0C5508AC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AE5" w:rsidRPr="00306F40" w14:paraId="31EECD46" w14:textId="77777777" w:rsidTr="00E01494">
        <w:tc>
          <w:tcPr>
            <w:tcW w:w="988" w:type="dxa"/>
          </w:tcPr>
          <w:p w14:paraId="46E8E02D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ECFC3B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RESOLVED:</w:t>
            </w:r>
          </w:p>
        </w:tc>
        <w:tc>
          <w:tcPr>
            <w:tcW w:w="6520" w:type="dxa"/>
          </w:tcPr>
          <w:p w14:paraId="2DE6843E" w14:textId="7ECDDFD8" w:rsidR="004E5AE5" w:rsidRPr="00306F40" w:rsidRDefault="004E5AE5" w:rsidP="00C14C26">
            <w:pPr>
              <w:pStyle w:val="ListParagraph"/>
              <w:numPr>
                <w:ilvl w:val="0"/>
                <w:numId w:val="1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C14C26" w:rsidRPr="00306F40">
              <w:rPr>
                <w:rFonts w:ascii="Arial" w:hAnsi="Arial" w:cs="Arial"/>
                <w:sz w:val="22"/>
                <w:szCs w:val="22"/>
              </w:rPr>
              <w:t xml:space="preserve">schedule accounts for </w:t>
            </w:r>
            <w:r w:rsidR="0033197D" w:rsidRPr="00306F40">
              <w:rPr>
                <w:rFonts w:ascii="Arial" w:hAnsi="Arial" w:cs="Arial"/>
                <w:sz w:val="22"/>
                <w:szCs w:val="22"/>
              </w:rPr>
              <w:t>July and August 2024</w:t>
            </w:r>
            <w:r w:rsidR="00C14C26" w:rsidRPr="00306F40">
              <w:rPr>
                <w:rFonts w:ascii="Arial" w:hAnsi="Arial" w:cs="Arial"/>
                <w:sz w:val="22"/>
                <w:szCs w:val="22"/>
              </w:rPr>
              <w:t xml:space="preserve"> was </w:t>
            </w:r>
            <w:proofErr w:type="gramStart"/>
            <w:r w:rsidR="00C14C26" w:rsidRPr="00306F40">
              <w:rPr>
                <w:rFonts w:ascii="Arial" w:hAnsi="Arial" w:cs="Arial"/>
                <w:sz w:val="22"/>
                <w:szCs w:val="22"/>
              </w:rPr>
              <w:t>approved;</w:t>
            </w:r>
            <w:proofErr w:type="gramEnd"/>
          </w:p>
          <w:p w14:paraId="560E7508" w14:textId="77777777" w:rsidR="00C14C26" w:rsidRPr="00306F40" w:rsidRDefault="00C14C26" w:rsidP="00C14C26">
            <w:pPr>
              <w:pStyle w:val="ListParagraph"/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43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331664" w14:textId="4F1E2379" w:rsidR="00C14C26" w:rsidRPr="00306F40" w:rsidRDefault="00C14C26" w:rsidP="00C14C26">
            <w:pPr>
              <w:pStyle w:val="ListParagraph"/>
              <w:numPr>
                <w:ilvl w:val="0"/>
                <w:numId w:val="1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that the bank reconciliation and budget monitor dated </w:t>
            </w:r>
            <w:r w:rsidR="00021AC7" w:rsidRPr="00306F40">
              <w:rPr>
                <w:rFonts w:ascii="Arial" w:hAnsi="Arial" w:cs="Arial"/>
                <w:sz w:val="22"/>
                <w:szCs w:val="22"/>
              </w:rPr>
              <w:t xml:space="preserve">              31 July 2024</w:t>
            </w:r>
            <w:r w:rsidRPr="00306F40">
              <w:rPr>
                <w:rFonts w:ascii="Arial" w:hAnsi="Arial" w:cs="Arial"/>
                <w:sz w:val="22"/>
                <w:szCs w:val="22"/>
              </w:rPr>
              <w:t xml:space="preserve"> was approved. </w:t>
            </w:r>
          </w:p>
        </w:tc>
      </w:tr>
      <w:tr w:rsidR="004E5AE5" w:rsidRPr="00306F40" w14:paraId="5B6AA23C" w14:textId="77777777" w:rsidTr="00E01494">
        <w:tc>
          <w:tcPr>
            <w:tcW w:w="988" w:type="dxa"/>
          </w:tcPr>
          <w:p w14:paraId="3CBF6CDB" w14:textId="06382B9E" w:rsidR="004E5AE5" w:rsidRPr="00306F40" w:rsidRDefault="00DD7B3E" w:rsidP="00DD7B3E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52/24</w:t>
            </w:r>
          </w:p>
        </w:tc>
        <w:tc>
          <w:tcPr>
            <w:tcW w:w="8079" w:type="dxa"/>
            <w:gridSpan w:val="2"/>
          </w:tcPr>
          <w:p w14:paraId="16BFE96C" w14:textId="49933EBE" w:rsidR="004E5AE5" w:rsidRPr="00306F40" w:rsidRDefault="00C14C26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sz w:val="22"/>
                <w:szCs w:val="22"/>
              </w:rPr>
              <w:t xml:space="preserve">ALLOTMENTS </w:t>
            </w:r>
          </w:p>
        </w:tc>
      </w:tr>
      <w:tr w:rsidR="004E5AE5" w:rsidRPr="00306F40" w14:paraId="4BD0F9EF" w14:textId="77777777" w:rsidTr="00E01494">
        <w:tc>
          <w:tcPr>
            <w:tcW w:w="988" w:type="dxa"/>
          </w:tcPr>
          <w:p w14:paraId="24DEB502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0ED2E612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AE5" w:rsidRPr="00306F40" w14:paraId="63BDDFB2" w14:textId="77777777" w:rsidTr="00E01494">
        <w:tc>
          <w:tcPr>
            <w:tcW w:w="988" w:type="dxa"/>
          </w:tcPr>
          <w:p w14:paraId="2B1124E9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4BC1C560" w14:textId="14AE7FF4" w:rsidR="004E5AE5" w:rsidRPr="00306F40" w:rsidRDefault="00E10CEE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Cs/>
                <w:sz w:val="22"/>
                <w:szCs w:val="22"/>
              </w:rPr>
              <w:t xml:space="preserve">Councillors discussed the annual rent </w:t>
            </w:r>
            <w:r w:rsidR="008A2626" w:rsidRPr="00306F40">
              <w:rPr>
                <w:rFonts w:ascii="Arial" w:hAnsi="Arial" w:cs="Arial"/>
                <w:bCs/>
                <w:sz w:val="22"/>
                <w:szCs w:val="22"/>
              </w:rPr>
              <w:t>price for allotments from November 2025.</w:t>
            </w:r>
          </w:p>
        </w:tc>
      </w:tr>
      <w:tr w:rsidR="004E5AE5" w:rsidRPr="00306F40" w14:paraId="4AF968D7" w14:textId="77777777" w:rsidTr="00E01494">
        <w:tc>
          <w:tcPr>
            <w:tcW w:w="988" w:type="dxa"/>
          </w:tcPr>
          <w:p w14:paraId="063B981E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37477251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AE5" w:rsidRPr="00306F40" w14:paraId="15CF5CAF" w14:textId="77777777" w:rsidTr="00E01494">
        <w:tc>
          <w:tcPr>
            <w:tcW w:w="988" w:type="dxa"/>
          </w:tcPr>
          <w:p w14:paraId="258CD15F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48EFF2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RESOLVED:</w:t>
            </w:r>
          </w:p>
        </w:tc>
        <w:tc>
          <w:tcPr>
            <w:tcW w:w="6520" w:type="dxa"/>
          </w:tcPr>
          <w:p w14:paraId="5729E6DD" w14:textId="23CC76B5" w:rsidR="004E5AE5" w:rsidRPr="00306F40" w:rsidRDefault="004E5AE5" w:rsidP="004E5AE5">
            <w:pPr>
              <w:pStyle w:val="ListParagraph"/>
              <w:numPr>
                <w:ilvl w:val="0"/>
                <w:numId w:val="34"/>
              </w:numPr>
              <w:ind w:left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C14C26" w:rsidRPr="00306F40">
              <w:rPr>
                <w:rFonts w:ascii="Arial" w:hAnsi="Arial" w:cs="Arial"/>
                <w:sz w:val="22"/>
                <w:szCs w:val="22"/>
              </w:rPr>
              <w:t xml:space="preserve">allotments report be </w:t>
            </w:r>
            <w:proofErr w:type="gramStart"/>
            <w:r w:rsidR="00C14C26" w:rsidRPr="00306F40">
              <w:rPr>
                <w:rFonts w:ascii="Arial" w:hAnsi="Arial" w:cs="Arial"/>
                <w:sz w:val="22"/>
                <w:szCs w:val="22"/>
              </w:rPr>
              <w:t>received</w:t>
            </w:r>
            <w:r w:rsidR="003A7EF2" w:rsidRPr="00306F4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="003A7EF2" w:rsidRPr="00306F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8A7EDA" w14:textId="77777777" w:rsidR="004E5AE5" w:rsidRPr="00306F40" w:rsidRDefault="004E5AE5" w:rsidP="004E5AE5">
            <w:pPr>
              <w:ind w:left="323" w:hanging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3177D7" w14:textId="33A29FD0" w:rsidR="004E5AE5" w:rsidRPr="00306F40" w:rsidRDefault="004E5AE5" w:rsidP="004E5AE5">
            <w:pPr>
              <w:pStyle w:val="ListParagraph"/>
              <w:numPr>
                <w:ilvl w:val="0"/>
                <w:numId w:val="34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3A7EF2" w:rsidRPr="00306F40">
              <w:rPr>
                <w:rFonts w:ascii="Arial" w:hAnsi="Arial" w:cs="Arial"/>
                <w:sz w:val="22"/>
                <w:szCs w:val="22"/>
              </w:rPr>
              <w:t>an annual rent price of £60.00</w:t>
            </w:r>
            <w:r w:rsidR="00F61695" w:rsidRPr="00306F40">
              <w:rPr>
                <w:rFonts w:ascii="Arial" w:hAnsi="Arial" w:cs="Arial"/>
                <w:sz w:val="22"/>
                <w:szCs w:val="22"/>
              </w:rPr>
              <w:t xml:space="preserve"> from November 2025 was agreed. </w:t>
            </w:r>
          </w:p>
        </w:tc>
      </w:tr>
      <w:tr w:rsidR="004E5AE5" w:rsidRPr="00306F40" w14:paraId="2F6696E9" w14:textId="77777777" w:rsidTr="00E01494">
        <w:tc>
          <w:tcPr>
            <w:tcW w:w="988" w:type="dxa"/>
          </w:tcPr>
          <w:p w14:paraId="4F23566D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19B77DEC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AE5" w:rsidRPr="00306F40" w14:paraId="0455CC51" w14:textId="77777777" w:rsidTr="00E01494">
        <w:tc>
          <w:tcPr>
            <w:tcW w:w="988" w:type="dxa"/>
          </w:tcPr>
          <w:p w14:paraId="0DB829C3" w14:textId="073400E9" w:rsidR="004E5AE5" w:rsidRPr="00306F40" w:rsidRDefault="00DD7B3E" w:rsidP="00DD7B3E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53/24</w:t>
            </w:r>
          </w:p>
        </w:tc>
        <w:tc>
          <w:tcPr>
            <w:tcW w:w="8079" w:type="dxa"/>
            <w:gridSpan w:val="2"/>
          </w:tcPr>
          <w:p w14:paraId="6D26CB65" w14:textId="6EA4E89F" w:rsidR="004E5AE5" w:rsidRPr="00306F40" w:rsidRDefault="00106B5C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sz w:val="22"/>
                <w:szCs w:val="22"/>
              </w:rPr>
              <w:t xml:space="preserve">RESPONSE FROM </w:t>
            </w:r>
            <w:r w:rsidR="004342B7" w:rsidRPr="00306F40">
              <w:rPr>
                <w:rFonts w:ascii="Arial" w:hAnsi="Arial" w:cs="Arial"/>
                <w:b/>
                <w:sz w:val="22"/>
                <w:szCs w:val="22"/>
              </w:rPr>
              <w:t>ERYC</w:t>
            </w:r>
            <w:r w:rsidRPr="00306F40">
              <w:rPr>
                <w:rFonts w:ascii="Arial" w:hAnsi="Arial" w:cs="Arial"/>
                <w:b/>
                <w:sz w:val="22"/>
                <w:szCs w:val="22"/>
              </w:rPr>
              <w:t xml:space="preserve"> REGARDING SPEED SIGN ON NORTH MARINE ROAD</w:t>
            </w:r>
          </w:p>
        </w:tc>
      </w:tr>
      <w:tr w:rsidR="004E5AE5" w:rsidRPr="00306F40" w14:paraId="2880BC92" w14:textId="77777777" w:rsidTr="00E01494">
        <w:tc>
          <w:tcPr>
            <w:tcW w:w="988" w:type="dxa"/>
          </w:tcPr>
          <w:p w14:paraId="6A8C052F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18AFBA09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AE5" w:rsidRPr="00306F40" w14:paraId="08C73E1C" w14:textId="77777777" w:rsidTr="00E01494">
        <w:tc>
          <w:tcPr>
            <w:tcW w:w="988" w:type="dxa"/>
          </w:tcPr>
          <w:p w14:paraId="6DCEE396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34FDD453" w14:textId="5250B068" w:rsidR="004E5AE5" w:rsidRPr="00306F40" w:rsidRDefault="007E0140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Traffic Management at ERYC had advised that </w:t>
            </w:r>
            <w:r w:rsidR="0078789C" w:rsidRPr="00306F40">
              <w:rPr>
                <w:rFonts w:ascii="Arial" w:hAnsi="Arial" w:cs="Arial"/>
                <w:sz w:val="22"/>
                <w:szCs w:val="22"/>
              </w:rPr>
              <w:t>the proposal to increase the size of the h</w:t>
            </w:r>
            <w:r w:rsidR="00020368" w:rsidRPr="00306F40">
              <w:rPr>
                <w:rFonts w:ascii="Arial" w:hAnsi="Arial" w:cs="Arial"/>
                <w:sz w:val="22"/>
                <w:szCs w:val="22"/>
              </w:rPr>
              <w:t xml:space="preserve">azard sign on North Marine Road would not be possible at </w:t>
            </w:r>
            <w:r w:rsidR="009B2D1A" w:rsidRPr="00306F40">
              <w:rPr>
                <w:rFonts w:ascii="Arial" w:hAnsi="Arial" w:cs="Arial"/>
                <w:sz w:val="22"/>
                <w:szCs w:val="22"/>
              </w:rPr>
              <w:t>that</w:t>
            </w:r>
            <w:r w:rsidR="00020368" w:rsidRPr="00306F40">
              <w:rPr>
                <w:rFonts w:ascii="Arial" w:hAnsi="Arial" w:cs="Arial"/>
                <w:sz w:val="22"/>
                <w:szCs w:val="22"/>
              </w:rPr>
              <w:t xml:space="preserve"> time</w:t>
            </w:r>
            <w:r w:rsidR="00DC23DF" w:rsidRPr="00306F40">
              <w:rPr>
                <w:rFonts w:ascii="Arial" w:hAnsi="Arial" w:cs="Arial"/>
                <w:sz w:val="22"/>
                <w:szCs w:val="22"/>
              </w:rPr>
              <w:t xml:space="preserve"> and offered an alternative proposal to re</w:t>
            </w:r>
            <w:r w:rsidR="007857F4" w:rsidRPr="00306F40">
              <w:rPr>
                <w:rFonts w:ascii="Arial" w:hAnsi="Arial" w:cs="Arial"/>
                <w:sz w:val="22"/>
                <w:szCs w:val="22"/>
              </w:rPr>
              <w:t xml:space="preserve">move small sections of the residential parking to provide passing places. </w:t>
            </w:r>
          </w:p>
        </w:tc>
      </w:tr>
      <w:tr w:rsidR="004E5AE5" w:rsidRPr="00306F40" w14:paraId="2C27C693" w14:textId="77777777" w:rsidTr="00E01494">
        <w:tc>
          <w:tcPr>
            <w:tcW w:w="988" w:type="dxa"/>
          </w:tcPr>
          <w:p w14:paraId="5EA6765C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33179E7C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AE5" w:rsidRPr="00306F40" w14:paraId="766EE54D" w14:textId="77777777" w:rsidTr="00E01494">
        <w:tc>
          <w:tcPr>
            <w:tcW w:w="988" w:type="dxa"/>
          </w:tcPr>
          <w:p w14:paraId="0CF9D2D7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671A48FC" w14:textId="03705E66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RESOLVED: that </w:t>
            </w:r>
            <w:r w:rsidR="007857F4" w:rsidRPr="00306F40">
              <w:rPr>
                <w:rFonts w:ascii="Arial" w:hAnsi="Arial" w:cs="Arial"/>
                <w:sz w:val="22"/>
                <w:szCs w:val="22"/>
              </w:rPr>
              <w:t>the Clerk respond to ERYC to de</w:t>
            </w:r>
            <w:r w:rsidR="00532416" w:rsidRPr="00306F40">
              <w:rPr>
                <w:rFonts w:ascii="Arial" w:hAnsi="Arial" w:cs="Arial"/>
                <w:sz w:val="22"/>
                <w:szCs w:val="22"/>
              </w:rPr>
              <w:t xml:space="preserve">cline the removal of residential parking. </w:t>
            </w:r>
          </w:p>
        </w:tc>
      </w:tr>
      <w:tr w:rsidR="004E5AE5" w:rsidRPr="00306F40" w14:paraId="0222E4EB" w14:textId="77777777" w:rsidTr="00E01494">
        <w:tc>
          <w:tcPr>
            <w:tcW w:w="988" w:type="dxa"/>
          </w:tcPr>
          <w:p w14:paraId="175FC18C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4F90D407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AE5" w:rsidRPr="00306F40" w14:paraId="7DFB97B6" w14:textId="77777777" w:rsidTr="00E01494">
        <w:tc>
          <w:tcPr>
            <w:tcW w:w="988" w:type="dxa"/>
          </w:tcPr>
          <w:p w14:paraId="0FB4ACB8" w14:textId="5D753254" w:rsidR="004E5AE5" w:rsidRPr="00306F40" w:rsidRDefault="00DD7B3E" w:rsidP="00DD7B3E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54/24</w:t>
            </w:r>
          </w:p>
        </w:tc>
        <w:tc>
          <w:tcPr>
            <w:tcW w:w="8079" w:type="dxa"/>
            <w:gridSpan w:val="2"/>
          </w:tcPr>
          <w:p w14:paraId="2152BBCE" w14:textId="7F694981" w:rsidR="004E5AE5" w:rsidRPr="00306F40" w:rsidRDefault="0081590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sz w:val="22"/>
                <w:szCs w:val="22"/>
              </w:rPr>
              <w:t>LITTER BINS AT FLAMBOROUGH HEAD</w:t>
            </w:r>
          </w:p>
        </w:tc>
      </w:tr>
      <w:tr w:rsidR="004E5AE5" w:rsidRPr="00306F40" w14:paraId="7831CEA8" w14:textId="77777777" w:rsidTr="00E01494">
        <w:tc>
          <w:tcPr>
            <w:tcW w:w="988" w:type="dxa"/>
          </w:tcPr>
          <w:p w14:paraId="37F82511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45B2D212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4B46" w:rsidRPr="00306F40" w14:paraId="557642CB" w14:textId="77777777" w:rsidTr="00E01494">
        <w:tc>
          <w:tcPr>
            <w:tcW w:w="988" w:type="dxa"/>
          </w:tcPr>
          <w:p w14:paraId="6C5F02AB" w14:textId="77777777" w:rsidR="00ED4B46" w:rsidRPr="00306F40" w:rsidRDefault="00ED4B46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7EAD3279" w14:textId="43EE8D30" w:rsidR="00ED4B46" w:rsidRPr="00306F40" w:rsidRDefault="00ED4B46" w:rsidP="00ED4B46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RESOLVED: that</w:t>
            </w:r>
            <w:r w:rsidR="00532416" w:rsidRPr="00306F40">
              <w:rPr>
                <w:rFonts w:ascii="Arial" w:hAnsi="Arial" w:cs="Arial"/>
                <w:sz w:val="22"/>
                <w:szCs w:val="22"/>
              </w:rPr>
              <w:t xml:space="preserve"> the Clerk contact ERYC regarding increasing the number of litter bins at Flamborough Head. </w:t>
            </w:r>
          </w:p>
        </w:tc>
      </w:tr>
      <w:tr w:rsidR="004E5AE5" w:rsidRPr="00306F40" w14:paraId="5F116AD6" w14:textId="77777777" w:rsidTr="00E01494">
        <w:tc>
          <w:tcPr>
            <w:tcW w:w="988" w:type="dxa"/>
          </w:tcPr>
          <w:p w14:paraId="34ED42E2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0D2BA97A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AE5" w:rsidRPr="00306F40" w14:paraId="57397AC1" w14:textId="77777777" w:rsidTr="00E01494">
        <w:tc>
          <w:tcPr>
            <w:tcW w:w="988" w:type="dxa"/>
          </w:tcPr>
          <w:p w14:paraId="3A3C7274" w14:textId="2C33D6B9" w:rsidR="004E5AE5" w:rsidRPr="00306F40" w:rsidRDefault="00DD7B3E" w:rsidP="00DD7B3E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55/24</w:t>
            </w:r>
          </w:p>
        </w:tc>
        <w:tc>
          <w:tcPr>
            <w:tcW w:w="8079" w:type="dxa"/>
            <w:gridSpan w:val="2"/>
          </w:tcPr>
          <w:p w14:paraId="3BFF9665" w14:textId="2EC02442" w:rsidR="004E5AE5" w:rsidRPr="00306F40" w:rsidRDefault="00801D11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sz w:val="22"/>
                <w:szCs w:val="22"/>
              </w:rPr>
              <w:t>REMEMBRANCE DAY WREATHS (S137 LOCAL GOVERNMENT ACT 1972)</w:t>
            </w:r>
          </w:p>
        </w:tc>
      </w:tr>
      <w:tr w:rsidR="004E5AE5" w:rsidRPr="00306F40" w14:paraId="5A03D0DD" w14:textId="77777777" w:rsidTr="00E01494">
        <w:tc>
          <w:tcPr>
            <w:tcW w:w="988" w:type="dxa"/>
          </w:tcPr>
          <w:p w14:paraId="532724B0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1FB76754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E7C" w:rsidRPr="00306F40" w14:paraId="0433A58E" w14:textId="77777777" w:rsidTr="00E01494">
        <w:tc>
          <w:tcPr>
            <w:tcW w:w="988" w:type="dxa"/>
          </w:tcPr>
          <w:p w14:paraId="20DFAFA3" w14:textId="77777777" w:rsidR="00BE1E7C" w:rsidRPr="00306F40" w:rsidRDefault="00BE1E7C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CDA147" w14:textId="77777777" w:rsidR="00BE1E7C" w:rsidRPr="00306F40" w:rsidRDefault="00BE1E7C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RESOLVED: </w:t>
            </w:r>
          </w:p>
        </w:tc>
        <w:tc>
          <w:tcPr>
            <w:tcW w:w="6520" w:type="dxa"/>
          </w:tcPr>
          <w:p w14:paraId="33D3DD5C" w14:textId="77777777" w:rsidR="00BE1E7C" w:rsidRPr="00306F40" w:rsidRDefault="00A421F6" w:rsidP="00877BEC">
            <w:pPr>
              <w:pStyle w:val="ListParagraph"/>
              <w:numPr>
                <w:ilvl w:val="0"/>
                <w:numId w:val="48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that the purchase of two </w:t>
            </w:r>
            <w:r w:rsidR="00B014A3" w:rsidRPr="00306F40">
              <w:rPr>
                <w:rFonts w:ascii="Arial" w:hAnsi="Arial" w:cs="Arial"/>
                <w:sz w:val="22"/>
                <w:szCs w:val="22"/>
              </w:rPr>
              <w:t xml:space="preserve">Remembrance Day Wreaths </w:t>
            </w:r>
            <w:r w:rsidR="00A57BF4" w:rsidRPr="00306F40">
              <w:rPr>
                <w:rFonts w:ascii="Arial" w:hAnsi="Arial" w:cs="Arial"/>
                <w:sz w:val="22"/>
                <w:szCs w:val="22"/>
              </w:rPr>
              <w:t xml:space="preserve">at £40.00 be </w:t>
            </w:r>
            <w:proofErr w:type="gramStart"/>
            <w:r w:rsidR="00A57BF4" w:rsidRPr="00306F40">
              <w:rPr>
                <w:rFonts w:ascii="Arial" w:hAnsi="Arial" w:cs="Arial"/>
                <w:sz w:val="22"/>
                <w:szCs w:val="22"/>
              </w:rPr>
              <w:t>approved;</w:t>
            </w:r>
            <w:proofErr w:type="gramEnd"/>
          </w:p>
          <w:p w14:paraId="2EF53CF8" w14:textId="77777777" w:rsidR="00DC32B1" w:rsidRPr="00306F40" w:rsidRDefault="00DC32B1" w:rsidP="00877BEC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61D4F6" w14:textId="6E0D3F68" w:rsidR="00A57BF4" w:rsidRPr="00306F40" w:rsidRDefault="00A57BF4" w:rsidP="00877BEC">
            <w:pPr>
              <w:pStyle w:val="ListParagraph"/>
              <w:numPr>
                <w:ilvl w:val="0"/>
                <w:numId w:val="48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t</w:t>
            </w:r>
            <w:r w:rsidR="00DC32B1" w:rsidRPr="00306F40">
              <w:rPr>
                <w:rFonts w:ascii="Arial" w:hAnsi="Arial" w:cs="Arial"/>
                <w:sz w:val="22"/>
                <w:szCs w:val="22"/>
              </w:rPr>
              <w:t>hat the Clerk purchase two Remembrance Day Wreaths</w:t>
            </w:r>
            <w:r w:rsidR="00BB0A21" w:rsidRPr="00306F40">
              <w:rPr>
                <w:rFonts w:ascii="Arial" w:hAnsi="Arial" w:cs="Arial"/>
                <w:sz w:val="22"/>
                <w:szCs w:val="22"/>
              </w:rPr>
              <w:t xml:space="preserve"> from The Royal British Legion</w:t>
            </w:r>
            <w:r w:rsidR="00DC32B1" w:rsidRPr="00306F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5AE5" w:rsidRPr="00306F40" w14:paraId="64F9C109" w14:textId="77777777" w:rsidTr="00E01494">
        <w:tc>
          <w:tcPr>
            <w:tcW w:w="988" w:type="dxa"/>
          </w:tcPr>
          <w:p w14:paraId="4C62F74D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0BB62017" w14:textId="77777777" w:rsidR="004E5AE5" w:rsidRPr="00306F40" w:rsidRDefault="004E5AE5" w:rsidP="004E5AE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615" w:rsidRPr="00306F40" w14:paraId="583967B3" w14:textId="77777777" w:rsidTr="00E01494">
        <w:tc>
          <w:tcPr>
            <w:tcW w:w="988" w:type="dxa"/>
          </w:tcPr>
          <w:p w14:paraId="5B7DFCB8" w14:textId="4A98A49C" w:rsidR="005C3615" w:rsidRPr="00306F40" w:rsidRDefault="00DD7B3E" w:rsidP="00DD7B3E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56/24</w:t>
            </w:r>
          </w:p>
        </w:tc>
        <w:tc>
          <w:tcPr>
            <w:tcW w:w="8079" w:type="dxa"/>
            <w:gridSpan w:val="2"/>
          </w:tcPr>
          <w:p w14:paraId="0B5508A5" w14:textId="030FEA85" w:rsidR="005C3615" w:rsidRPr="00306F40" w:rsidRDefault="00C91109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DONATION TO ST OSWALD’S CHURCH FOR GRASS CUTTING</w:t>
            </w:r>
          </w:p>
        </w:tc>
      </w:tr>
      <w:tr w:rsidR="005C3615" w:rsidRPr="00306F40" w14:paraId="69F4F02A" w14:textId="77777777" w:rsidTr="00E01494">
        <w:tc>
          <w:tcPr>
            <w:tcW w:w="988" w:type="dxa"/>
          </w:tcPr>
          <w:p w14:paraId="2D4C1BFD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5BDA8A35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615" w:rsidRPr="00306F40" w14:paraId="53317588" w14:textId="77777777" w:rsidTr="00E01494">
        <w:tc>
          <w:tcPr>
            <w:tcW w:w="988" w:type="dxa"/>
          </w:tcPr>
          <w:p w14:paraId="74AE5E16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605C623C" w14:textId="558BCF1A" w:rsidR="005C3615" w:rsidRPr="00306F40" w:rsidRDefault="00BB0A21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Councillors discussed</w:t>
            </w:r>
            <w:r w:rsidR="00877BEC" w:rsidRPr="00306F40">
              <w:rPr>
                <w:rFonts w:ascii="Arial" w:hAnsi="Arial" w:cs="Arial"/>
                <w:sz w:val="22"/>
                <w:szCs w:val="22"/>
              </w:rPr>
              <w:t xml:space="preserve"> a donation to St Oswald’s Church for grass cutting. It was felt that it would be more beneficial to consider a </w:t>
            </w:r>
            <w:proofErr w:type="gramStart"/>
            <w:r w:rsidR="00A764F2" w:rsidRPr="00306F40">
              <w:rPr>
                <w:rFonts w:ascii="Arial" w:hAnsi="Arial" w:cs="Arial"/>
                <w:sz w:val="22"/>
                <w:szCs w:val="22"/>
              </w:rPr>
              <w:t>longer term</w:t>
            </w:r>
            <w:proofErr w:type="gramEnd"/>
            <w:r w:rsidR="00877BEC" w:rsidRPr="00306F40">
              <w:rPr>
                <w:rFonts w:ascii="Arial" w:hAnsi="Arial" w:cs="Arial"/>
                <w:sz w:val="22"/>
                <w:szCs w:val="22"/>
              </w:rPr>
              <w:t xml:space="preserve"> arrangement rather than a </w:t>
            </w:r>
            <w:proofErr w:type="spellStart"/>
            <w:r w:rsidR="00877BEC" w:rsidRPr="00306F40">
              <w:rPr>
                <w:rFonts w:ascii="Arial" w:hAnsi="Arial" w:cs="Arial"/>
                <w:sz w:val="22"/>
                <w:szCs w:val="22"/>
              </w:rPr>
              <w:t>one time</w:t>
            </w:r>
            <w:proofErr w:type="spellEnd"/>
            <w:r w:rsidR="00877BEC" w:rsidRPr="00306F40">
              <w:rPr>
                <w:rFonts w:ascii="Arial" w:hAnsi="Arial" w:cs="Arial"/>
                <w:sz w:val="22"/>
                <w:szCs w:val="22"/>
              </w:rPr>
              <w:t xml:space="preserve"> donation. </w:t>
            </w:r>
          </w:p>
        </w:tc>
      </w:tr>
      <w:tr w:rsidR="005C3615" w:rsidRPr="00306F40" w14:paraId="0FC51655" w14:textId="77777777" w:rsidTr="00E01494">
        <w:tc>
          <w:tcPr>
            <w:tcW w:w="988" w:type="dxa"/>
          </w:tcPr>
          <w:p w14:paraId="2B76C52A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06769F2C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BEC" w:rsidRPr="00306F40" w14:paraId="65E19931" w14:textId="77777777" w:rsidTr="00E01494">
        <w:tc>
          <w:tcPr>
            <w:tcW w:w="988" w:type="dxa"/>
          </w:tcPr>
          <w:p w14:paraId="16F668F6" w14:textId="77777777" w:rsidR="00877BEC" w:rsidRPr="00306F40" w:rsidRDefault="00877BEC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6FE37A" w14:textId="0745CDDB" w:rsidR="00877BEC" w:rsidRPr="00306F40" w:rsidRDefault="00877BEC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RESOLVED: </w:t>
            </w:r>
          </w:p>
        </w:tc>
        <w:tc>
          <w:tcPr>
            <w:tcW w:w="6520" w:type="dxa"/>
          </w:tcPr>
          <w:p w14:paraId="0C403F33" w14:textId="77777777" w:rsidR="00877BEC" w:rsidRPr="00306F40" w:rsidRDefault="00877BEC" w:rsidP="00877BEC">
            <w:pPr>
              <w:pStyle w:val="ListParagraph"/>
              <w:numPr>
                <w:ilvl w:val="0"/>
                <w:numId w:val="49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that Cllr J Crossland discuss </w:t>
            </w:r>
            <w:r w:rsidR="00A376F8" w:rsidRPr="00306F40">
              <w:rPr>
                <w:rFonts w:ascii="Arial" w:hAnsi="Arial" w:cs="Arial"/>
                <w:sz w:val="22"/>
                <w:szCs w:val="22"/>
              </w:rPr>
              <w:t xml:space="preserve">support options with St Oswald’s </w:t>
            </w:r>
            <w:proofErr w:type="gramStart"/>
            <w:r w:rsidR="00A376F8" w:rsidRPr="00306F40">
              <w:rPr>
                <w:rFonts w:ascii="Arial" w:hAnsi="Arial" w:cs="Arial"/>
                <w:sz w:val="22"/>
                <w:szCs w:val="22"/>
              </w:rPr>
              <w:t>Church;</w:t>
            </w:r>
            <w:proofErr w:type="gramEnd"/>
          </w:p>
          <w:p w14:paraId="290F6D6B" w14:textId="77777777" w:rsidR="004342B7" w:rsidRPr="00306F40" w:rsidRDefault="004342B7" w:rsidP="004342B7">
            <w:pPr>
              <w:pStyle w:val="ListParagraph"/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25740C" w14:textId="0364B418" w:rsidR="00A376F8" w:rsidRPr="00306F40" w:rsidRDefault="00A376F8" w:rsidP="00877BEC">
            <w:pPr>
              <w:pStyle w:val="ListParagraph"/>
              <w:numPr>
                <w:ilvl w:val="0"/>
                <w:numId w:val="49"/>
              </w:num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that the Clerk defer this agenda item to the </w:t>
            </w:r>
            <w:r w:rsidR="004342B7" w:rsidRPr="00306F40">
              <w:rPr>
                <w:rFonts w:ascii="Arial" w:hAnsi="Arial" w:cs="Arial"/>
                <w:sz w:val="22"/>
                <w:szCs w:val="22"/>
              </w:rPr>
              <w:t xml:space="preserve">next Parish Council meeting. </w:t>
            </w:r>
          </w:p>
        </w:tc>
      </w:tr>
      <w:tr w:rsidR="005C3615" w:rsidRPr="00306F40" w14:paraId="58A221FC" w14:textId="77777777" w:rsidTr="00E01494">
        <w:tc>
          <w:tcPr>
            <w:tcW w:w="988" w:type="dxa"/>
          </w:tcPr>
          <w:p w14:paraId="1ABEECC8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298E716D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615" w:rsidRPr="00306F40" w14:paraId="54A55236" w14:textId="77777777" w:rsidTr="00E01494">
        <w:tc>
          <w:tcPr>
            <w:tcW w:w="988" w:type="dxa"/>
          </w:tcPr>
          <w:p w14:paraId="5EFEB403" w14:textId="76C9B7B7" w:rsidR="005C3615" w:rsidRPr="00306F40" w:rsidRDefault="00DD7B3E" w:rsidP="00DD7B3E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right="1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57/24</w:t>
            </w:r>
          </w:p>
        </w:tc>
        <w:tc>
          <w:tcPr>
            <w:tcW w:w="8079" w:type="dxa"/>
            <w:gridSpan w:val="2"/>
          </w:tcPr>
          <w:p w14:paraId="6C4CAD68" w14:textId="53345CDD" w:rsidR="005C3615" w:rsidRPr="00306F40" w:rsidRDefault="00E200C8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sz w:val="22"/>
                <w:szCs w:val="22"/>
              </w:rPr>
              <w:t xml:space="preserve">ANNUAL GOVERNANCE AND ACCOUNTING REPORT PART </w:t>
            </w:r>
            <w:r w:rsidR="004342B7" w:rsidRPr="00306F40">
              <w:rPr>
                <w:rFonts w:ascii="Arial" w:hAnsi="Arial" w:cs="Arial"/>
                <w:b/>
                <w:sz w:val="22"/>
                <w:szCs w:val="22"/>
              </w:rPr>
              <w:t>THREE</w:t>
            </w:r>
          </w:p>
        </w:tc>
      </w:tr>
      <w:tr w:rsidR="005C3615" w:rsidRPr="00306F40" w14:paraId="019F628E" w14:textId="77777777" w:rsidTr="00E01494">
        <w:tc>
          <w:tcPr>
            <w:tcW w:w="988" w:type="dxa"/>
          </w:tcPr>
          <w:p w14:paraId="654FBCF4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3F10C697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615" w:rsidRPr="00306F40" w14:paraId="1882D574" w14:textId="77777777" w:rsidTr="00E01494">
        <w:tc>
          <w:tcPr>
            <w:tcW w:w="988" w:type="dxa"/>
          </w:tcPr>
          <w:p w14:paraId="438A2BE5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26C2C16A" w14:textId="3DC15EBB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RESOLVED: that </w:t>
            </w:r>
            <w:r w:rsidR="004342B7" w:rsidRPr="00306F40">
              <w:rPr>
                <w:rFonts w:ascii="Arial" w:hAnsi="Arial" w:cs="Arial"/>
                <w:sz w:val="22"/>
                <w:szCs w:val="22"/>
              </w:rPr>
              <w:t xml:space="preserve">the Annual Governance and Accounting Report part three be received. </w:t>
            </w:r>
          </w:p>
        </w:tc>
      </w:tr>
      <w:tr w:rsidR="005C3615" w:rsidRPr="00306F40" w14:paraId="445BF180" w14:textId="77777777" w:rsidTr="00E01494">
        <w:tc>
          <w:tcPr>
            <w:tcW w:w="988" w:type="dxa"/>
          </w:tcPr>
          <w:p w14:paraId="7F9E87B0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7FC85B1A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2DF" w:rsidRPr="00306F40" w14:paraId="53ADF437" w14:textId="77777777" w:rsidTr="00E01494">
        <w:tc>
          <w:tcPr>
            <w:tcW w:w="988" w:type="dxa"/>
          </w:tcPr>
          <w:p w14:paraId="164C9B7C" w14:textId="77777777" w:rsidR="002372DF" w:rsidRPr="00306F40" w:rsidRDefault="002372DF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13F5B1AD" w14:textId="77777777" w:rsidR="002372DF" w:rsidRPr="00306F40" w:rsidRDefault="002372DF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615" w:rsidRPr="00306F40" w14:paraId="08D188E1" w14:textId="77777777" w:rsidTr="00E01494">
        <w:tc>
          <w:tcPr>
            <w:tcW w:w="988" w:type="dxa"/>
          </w:tcPr>
          <w:p w14:paraId="537ECEED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42D537FC" w14:textId="43F694D5" w:rsidR="005C3615" w:rsidRPr="00306F40" w:rsidRDefault="00ED4B46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There being no further business, the meeting closed at </w:t>
            </w:r>
            <w:r w:rsidR="007C75A6" w:rsidRPr="00306F40">
              <w:rPr>
                <w:rFonts w:ascii="Arial" w:hAnsi="Arial" w:cs="Arial"/>
                <w:sz w:val="22"/>
                <w:szCs w:val="22"/>
              </w:rPr>
              <w:t>8.15</w:t>
            </w:r>
            <w:r w:rsidRPr="00306F40">
              <w:rPr>
                <w:rFonts w:ascii="Arial" w:hAnsi="Arial" w:cs="Arial"/>
                <w:sz w:val="22"/>
                <w:szCs w:val="22"/>
              </w:rPr>
              <w:t>pm.</w:t>
            </w:r>
            <w:r w:rsidRPr="00306F4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C3615" w:rsidRPr="00306F40" w14:paraId="5436B38F" w14:textId="77777777" w:rsidTr="00E01494">
        <w:tc>
          <w:tcPr>
            <w:tcW w:w="988" w:type="dxa"/>
          </w:tcPr>
          <w:p w14:paraId="697CDA68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75D3AA3C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B46" w:rsidRPr="00306F40" w14:paraId="0628541D" w14:textId="77777777" w:rsidTr="00E01494">
        <w:tc>
          <w:tcPr>
            <w:tcW w:w="988" w:type="dxa"/>
          </w:tcPr>
          <w:p w14:paraId="4BCD1868" w14:textId="77777777" w:rsidR="00ED4B46" w:rsidRPr="00306F40" w:rsidRDefault="00ED4B46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162E3808" w14:textId="77777777" w:rsidR="00ED4B46" w:rsidRPr="00306F40" w:rsidRDefault="00ED4B46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D22" w:rsidRPr="00306F40" w14:paraId="12D9D109" w14:textId="77777777" w:rsidTr="00E01494">
        <w:tc>
          <w:tcPr>
            <w:tcW w:w="988" w:type="dxa"/>
          </w:tcPr>
          <w:p w14:paraId="378C51CD" w14:textId="77777777" w:rsidR="00010D22" w:rsidRPr="00306F40" w:rsidRDefault="00010D22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1D2AED2E" w14:textId="77777777" w:rsidR="00010D22" w:rsidRPr="00306F40" w:rsidRDefault="00010D22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615" w:rsidRPr="00306F40" w14:paraId="1D5D29E8" w14:textId="77777777" w:rsidTr="00E01494">
        <w:tc>
          <w:tcPr>
            <w:tcW w:w="988" w:type="dxa"/>
          </w:tcPr>
          <w:p w14:paraId="51936737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ind w:left="57" w:right="1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1EEB82E6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0963D5" w14:textId="77777777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14:paraId="1F47B7A6" w14:textId="542FA1C5" w:rsidR="005C3615" w:rsidRPr="00306F40" w:rsidRDefault="005C3615" w:rsidP="005C3615">
            <w:pPr>
              <w:tabs>
                <w:tab w:val="left" w:pos="864"/>
                <w:tab w:val="left" w:pos="1440"/>
                <w:tab w:val="left" w:pos="2448"/>
                <w:tab w:val="left" w:pos="2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Chair’s Signature and Date</w:t>
            </w:r>
          </w:p>
        </w:tc>
      </w:tr>
    </w:tbl>
    <w:p w14:paraId="5D98EA01" w14:textId="77777777" w:rsidR="00CF7583" w:rsidRDefault="00CF7583">
      <w:r>
        <w:br w:type="page"/>
      </w:r>
    </w:p>
    <w:p w14:paraId="145614D3" w14:textId="77777777" w:rsidR="00C93BE9" w:rsidRDefault="00C93BE9" w:rsidP="002B4E1D">
      <w:pPr>
        <w:rPr>
          <w:rFonts w:ascii="Arial" w:hAnsi="Arial" w:cs="Arial"/>
          <w:b/>
          <w:bCs/>
          <w:sz w:val="22"/>
          <w:szCs w:val="22"/>
        </w:rPr>
        <w:sectPr w:rsidR="00C93BE9" w:rsidSect="00CB28BC">
          <w:headerReference w:type="default" r:id="rId8"/>
          <w:footerReference w:type="even" r:id="rId9"/>
          <w:footerReference w:type="default" r:id="rId10"/>
          <w:pgSz w:w="11894" w:h="16834"/>
          <w:pgMar w:top="993" w:right="1440" w:bottom="851" w:left="1440" w:header="431" w:footer="431" w:gutter="0"/>
          <w:pgNumType w:fmt="numberInDash"/>
          <w:cols w:space="720"/>
        </w:sectPr>
      </w:pPr>
    </w:p>
    <w:tbl>
      <w:tblPr>
        <w:tblStyle w:val="TableGrid"/>
        <w:tblW w:w="90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638"/>
      </w:tblGrid>
      <w:tr w:rsidR="00EB58CF" w:rsidRPr="00306F40" w14:paraId="317779C6" w14:textId="77777777" w:rsidTr="00CF758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A40" w14:textId="7AD5227C" w:rsidR="00EB58CF" w:rsidRPr="00306F40" w:rsidRDefault="00ED0BC6" w:rsidP="002B4E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Action</w:t>
            </w:r>
            <w:r w:rsidR="002310AF" w:rsidRPr="00306F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Agreed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A8C" w14:textId="2B119EA6" w:rsidR="00EB58CF" w:rsidRPr="00306F40" w:rsidRDefault="002310AF" w:rsidP="002B4E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F40">
              <w:rPr>
                <w:rFonts w:ascii="Arial" w:hAnsi="Arial" w:cs="Arial"/>
                <w:b/>
                <w:bCs/>
                <w:sz w:val="22"/>
                <w:szCs w:val="22"/>
              </w:rPr>
              <w:t>Person(s) Responsible</w:t>
            </w:r>
          </w:p>
        </w:tc>
      </w:tr>
      <w:tr w:rsidR="00EB58CF" w:rsidRPr="00306F40" w14:paraId="1640D610" w14:textId="77777777" w:rsidTr="00CF758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B9F7" w14:textId="302119BA" w:rsidR="00EB58CF" w:rsidRPr="00306F40" w:rsidRDefault="006C20CE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Contact ERYC regarding overhanging trees on Bempton Lane.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03E3" w14:textId="060A19B8" w:rsidR="00EB58CF" w:rsidRPr="00306F40" w:rsidRDefault="006C20CE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EB58CF" w:rsidRPr="00306F40" w14:paraId="7D125191" w14:textId="77777777" w:rsidTr="00CF758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8F0" w14:textId="2684DCF8" w:rsidR="00EB58CF" w:rsidRPr="00306F40" w:rsidRDefault="000C26A6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Contact ERYC regarding narrow footpath on Lighthouse Road.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40B6" w14:textId="6466DF6E" w:rsidR="00EB58CF" w:rsidRPr="00306F40" w:rsidRDefault="000C26A6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EB58CF" w:rsidRPr="00306F40" w14:paraId="3C391C32" w14:textId="77777777" w:rsidTr="00CF758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2482" w14:textId="67615381" w:rsidR="00EB58CF" w:rsidRPr="00306F40" w:rsidRDefault="00723226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Investigate necessary repairs to bench situated near Co-op.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A61" w14:textId="1EEA1A0D" w:rsidR="00EB58CF" w:rsidRPr="00306F40" w:rsidRDefault="00723226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J Crossland</w:t>
            </w:r>
          </w:p>
        </w:tc>
      </w:tr>
      <w:tr w:rsidR="00EB58CF" w:rsidRPr="00306F40" w14:paraId="24900841" w14:textId="77777777" w:rsidTr="00CF758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5A6" w14:textId="13509A3B" w:rsidR="00EB58CF" w:rsidRPr="00306F40" w:rsidRDefault="0072475E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Report faulty streetlight on North Marine Road</w:t>
            </w:r>
            <w:r w:rsidR="00227704" w:rsidRPr="00306F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2931" w14:textId="5946AEAE" w:rsidR="00EB58CF" w:rsidRPr="00306F40" w:rsidRDefault="00227704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EB58CF" w:rsidRPr="00306F40" w14:paraId="7E9DA5DE" w14:textId="77777777" w:rsidTr="00CF758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C15" w14:textId="7F566D08" w:rsidR="00EB58CF" w:rsidRPr="00306F40" w:rsidRDefault="00227704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Contact ERYC regarding wheelchair accessibility at South Landing.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CA2" w14:textId="6B722B36" w:rsidR="00EB58CF" w:rsidRPr="00306F40" w:rsidRDefault="00227704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EB58CF" w:rsidRPr="00306F40" w14:paraId="73F14079" w14:textId="77777777" w:rsidTr="00CF758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FBF" w14:textId="40F63577" w:rsidR="00EB58CF" w:rsidRPr="00306F40" w:rsidRDefault="00227704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Respond to Traffic Management at ERYC to decline removal of residential parking.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2CDF" w14:textId="37FE2E3D" w:rsidR="00EB58CF" w:rsidRPr="00306F40" w:rsidRDefault="00227704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EB58CF" w:rsidRPr="00306F40" w14:paraId="17D947DC" w14:textId="77777777" w:rsidTr="00CF758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8FB" w14:textId="3A14D36F" w:rsidR="00EB58CF" w:rsidRPr="00306F40" w:rsidRDefault="00227704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Purchase two Remembrance Day wreaths from The Royal British Legion.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24F2" w14:textId="3584649B" w:rsidR="00EB58CF" w:rsidRPr="00306F40" w:rsidRDefault="00227704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EB58CF" w:rsidRPr="00306F40" w14:paraId="33DA3BF8" w14:textId="77777777" w:rsidTr="00CF758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4CA" w14:textId="7BDE97C4" w:rsidR="00EB58CF" w:rsidRPr="00306F40" w:rsidRDefault="00E55981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Discuss support options with St Oswald’s Church.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DFE5" w14:textId="28646DF0" w:rsidR="00EB58CF" w:rsidRPr="00306F40" w:rsidRDefault="00E55981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J Crossland</w:t>
            </w:r>
          </w:p>
        </w:tc>
      </w:tr>
      <w:tr w:rsidR="00E55981" w:rsidRPr="00306F40" w14:paraId="67AE6774" w14:textId="77777777" w:rsidTr="00CF758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4288" w14:textId="1CB91EFD" w:rsidR="00E55981" w:rsidRPr="00306F40" w:rsidRDefault="00E55981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 xml:space="preserve">Defer donation to St Oswald’s Church to the agenda of the next meeting of the Parish Council.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0DE9" w14:textId="3B164899" w:rsidR="00E55981" w:rsidRPr="00306F40" w:rsidRDefault="00E55981" w:rsidP="00010D22">
            <w:pPr>
              <w:rPr>
                <w:rFonts w:ascii="Arial" w:hAnsi="Arial" w:cs="Arial"/>
                <w:sz w:val="22"/>
                <w:szCs w:val="22"/>
              </w:rPr>
            </w:pPr>
            <w:r w:rsidRPr="00306F40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</w:tbl>
    <w:p w14:paraId="1A1D7184" w14:textId="77777777" w:rsidR="00310B99" w:rsidRDefault="00310B99" w:rsidP="002B4E1D">
      <w:pPr>
        <w:rPr>
          <w:rFonts w:ascii="Arial" w:hAnsi="Arial" w:cs="Arial"/>
          <w:sz w:val="22"/>
          <w:szCs w:val="22"/>
        </w:rPr>
      </w:pPr>
    </w:p>
    <w:p w14:paraId="49F99472" w14:textId="77777777" w:rsidR="00C93BE9" w:rsidRP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2CCE7213" w14:textId="77777777" w:rsidR="00C93BE9" w:rsidRP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6A063CA4" w14:textId="77777777" w:rsidR="00C93BE9" w:rsidRP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286CD1FC" w14:textId="77777777" w:rsidR="00C93BE9" w:rsidRP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01B51336" w14:textId="77777777" w:rsidR="00C93BE9" w:rsidRP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3A971888" w14:textId="77777777" w:rsidR="00C93BE9" w:rsidRP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5A69E7E0" w14:textId="77777777" w:rsidR="00C93BE9" w:rsidRP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67EC4677" w14:textId="77777777" w:rsidR="00C93BE9" w:rsidRP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47E6D01D" w14:textId="77777777" w:rsidR="00C93BE9" w:rsidRP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08873A73" w14:textId="77777777" w:rsidR="00C93BE9" w:rsidRP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33B6F490" w14:textId="77777777" w:rsidR="00C93BE9" w:rsidRP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4AE8FCE4" w14:textId="77777777" w:rsidR="00C93BE9" w:rsidRP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4FB8202B" w14:textId="77777777" w:rsidR="00C93BE9" w:rsidRP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35CA1BA9" w14:textId="77777777" w:rsidR="00C93BE9" w:rsidRP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37E76AFD" w14:textId="77777777" w:rsidR="00C93BE9" w:rsidRP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58CE7070" w14:textId="77777777" w:rsidR="00C93BE9" w:rsidRDefault="00C93BE9" w:rsidP="00C93BE9">
      <w:pPr>
        <w:rPr>
          <w:rFonts w:ascii="Arial" w:hAnsi="Arial" w:cs="Arial"/>
          <w:sz w:val="22"/>
          <w:szCs w:val="22"/>
        </w:rPr>
      </w:pPr>
    </w:p>
    <w:p w14:paraId="11712BC8" w14:textId="3DA95793" w:rsidR="00C93BE9" w:rsidRPr="00C93BE9" w:rsidRDefault="00C93BE9" w:rsidP="00C93BE9">
      <w:pPr>
        <w:tabs>
          <w:tab w:val="left" w:pos="54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C93BE9" w:rsidRPr="00C93BE9" w:rsidSect="00C93BE9">
      <w:footerReference w:type="default" r:id="rId11"/>
      <w:type w:val="continuous"/>
      <w:pgSz w:w="11894" w:h="16834"/>
      <w:pgMar w:top="993" w:right="1440" w:bottom="851" w:left="1440" w:header="431" w:footer="431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C6132" w14:textId="77777777" w:rsidR="00702E3D" w:rsidRDefault="00702E3D">
      <w:r>
        <w:separator/>
      </w:r>
    </w:p>
  </w:endnote>
  <w:endnote w:type="continuationSeparator" w:id="0">
    <w:p w14:paraId="34CBA904" w14:textId="77777777" w:rsidR="00702E3D" w:rsidRDefault="0070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F2B3" w14:textId="77777777" w:rsidR="00B76BE7" w:rsidRDefault="00B76BE7" w:rsidP="00A74E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EF89D4" w14:textId="77777777" w:rsidR="00B76BE7" w:rsidRDefault="00B76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5653395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D19EE33" w14:textId="47423875" w:rsidR="00B76BE7" w:rsidRPr="008A69DA" w:rsidRDefault="006E7D53" w:rsidP="00CB28BC">
            <w:pPr>
              <w:pStyle w:val="Footer"/>
              <w:tabs>
                <w:tab w:val="left" w:pos="284"/>
                <w:tab w:val="left" w:pos="6946"/>
              </w:tabs>
              <w:ind w:firstLine="3686"/>
              <w:rPr>
                <w:rFonts w:ascii="Arial" w:hAnsi="Arial" w:cs="Arial"/>
                <w:sz w:val="18"/>
                <w:szCs w:val="18"/>
              </w:rPr>
            </w:pPr>
            <w:r w:rsidRPr="008A69DA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8A69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A69D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 \* Arabic </w:instrText>
            </w:r>
            <w:r w:rsidRPr="008A69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A69D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8A69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A69D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C93BE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8A69D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8A69D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8A69DA">
              <w:rPr>
                <w:rFonts w:ascii="Arial" w:hAnsi="Arial" w:cs="Arial"/>
                <w:sz w:val="18"/>
                <w:szCs w:val="18"/>
              </w:rPr>
              <w:t>Chair’s Initials______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14B92" w14:textId="527C1721" w:rsidR="00C93BE9" w:rsidRPr="008A69DA" w:rsidRDefault="00C93BE9" w:rsidP="00CB28BC">
    <w:pPr>
      <w:pStyle w:val="Footer"/>
      <w:tabs>
        <w:tab w:val="left" w:pos="284"/>
        <w:tab w:val="left" w:pos="6946"/>
      </w:tabs>
      <w:ind w:firstLine="3686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663EE" w14:textId="77777777" w:rsidR="00702E3D" w:rsidRDefault="00702E3D">
      <w:r>
        <w:separator/>
      </w:r>
    </w:p>
  </w:footnote>
  <w:footnote w:type="continuationSeparator" w:id="0">
    <w:p w14:paraId="7F69A60F" w14:textId="77777777" w:rsidR="00702E3D" w:rsidRDefault="0070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24F5" w14:textId="77777777" w:rsidR="00B76BE7" w:rsidRDefault="00000000">
    <w:pPr>
      <w:pStyle w:val="Header"/>
    </w:pPr>
    <w:r>
      <w:rPr>
        <w:noProof/>
        <w:lang w:val="en-US" w:eastAsia="zh-TW"/>
      </w:rPr>
      <w:pict w14:anchorId="045DEE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A0C"/>
    <w:multiLevelType w:val="hybridMultilevel"/>
    <w:tmpl w:val="038A39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12FF"/>
    <w:multiLevelType w:val="hybridMultilevel"/>
    <w:tmpl w:val="0D40D670"/>
    <w:lvl w:ilvl="0" w:tplc="D818A1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311F"/>
    <w:multiLevelType w:val="hybridMultilevel"/>
    <w:tmpl w:val="6F8810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C2CA8"/>
    <w:multiLevelType w:val="hybridMultilevel"/>
    <w:tmpl w:val="D174D0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06A3C"/>
    <w:multiLevelType w:val="hybridMultilevel"/>
    <w:tmpl w:val="C4AE0086"/>
    <w:lvl w:ilvl="0" w:tplc="5A5271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590785"/>
    <w:multiLevelType w:val="hybridMultilevel"/>
    <w:tmpl w:val="4558B0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21628"/>
    <w:multiLevelType w:val="hybridMultilevel"/>
    <w:tmpl w:val="39EA4C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55FFB"/>
    <w:multiLevelType w:val="hybridMultilevel"/>
    <w:tmpl w:val="9530D9F8"/>
    <w:lvl w:ilvl="0" w:tplc="838628DE">
      <w:start w:val="1"/>
      <w:numFmt w:val="lowerLetter"/>
      <w:lvlText w:val="%1)"/>
      <w:lvlJc w:val="left"/>
      <w:pPr>
        <w:ind w:left="75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" w15:restartNumberingAfterBreak="0">
    <w:nsid w:val="110114DD"/>
    <w:multiLevelType w:val="hybridMultilevel"/>
    <w:tmpl w:val="22F2E6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D76B4"/>
    <w:multiLevelType w:val="hybridMultilevel"/>
    <w:tmpl w:val="B418AAAC"/>
    <w:lvl w:ilvl="0" w:tplc="1C460756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157B4086"/>
    <w:multiLevelType w:val="hybridMultilevel"/>
    <w:tmpl w:val="EB328C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E30E6"/>
    <w:multiLevelType w:val="hybridMultilevel"/>
    <w:tmpl w:val="1DEE84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F2567"/>
    <w:multiLevelType w:val="hybridMultilevel"/>
    <w:tmpl w:val="48F67414"/>
    <w:lvl w:ilvl="0" w:tplc="7DFA60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7747B"/>
    <w:multiLevelType w:val="hybridMultilevel"/>
    <w:tmpl w:val="8FCCFF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77EBD"/>
    <w:multiLevelType w:val="hybridMultilevel"/>
    <w:tmpl w:val="C688D90A"/>
    <w:lvl w:ilvl="0" w:tplc="0809001B">
      <w:start w:val="1"/>
      <w:numFmt w:val="lowerRoman"/>
      <w:lvlText w:val="%1."/>
      <w:lvlJc w:val="right"/>
      <w:pPr>
        <w:ind w:left="1043" w:hanging="360"/>
      </w:pPr>
    </w:lvl>
    <w:lvl w:ilvl="1" w:tplc="08090019" w:tentative="1">
      <w:start w:val="1"/>
      <w:numFmt w:val="lowerLetter"/>
      <w:lvlText w:val="%2."/>
      <w:lvlJc w:val="left"/>
      <w:pPr>
        <w:ind w:left="1763" w:hanging="360"/>
      </w:pPr>
    </w:lvl>
    <w:lvl w:ilvl="2" w:tplc="0809001B" w:tentative="1">
      <w:start w:val="1"/>
      <w:numFmt w:val="lowerRoman"/>
      <w:lvlText w:val="%3."/>
      <w:lvlJc w:val="right"/>
      <w:pPr>
        <w:ind w:left="2483" w:hanging="180"/>
      </w:pPr>
    </w:lvl>
    <w:lvl w:ilvl="3" w:tplc="0809000F" w:tentative="1">
      <w:start w:val="1"/>
      <w:numFmt w:val="decimal"/>
      <w:lvlText w:val="%4."/>
      <w:lvlJc w:val="left"/>
      <w:pPr>
        <w:ind w:left="3203" w:hanging="360"/>
      </w:pPr>
    </w:lvl>
    <w:lvl w:ilvl="4" w:tplc="08090019" w:tentative="1">
      <w:start w:val="1"/>
      <w:numFmt w:val="lowerLetter"/>
      <w:lvlText w:val="%5."/>
      <w:lvlJc w:val="left"/>
      <w:pPr>
        <w:ind w:left="3923" w:hanging="360"/>
      </w:pPr>
    </w:lvl>
    <w:lvl w:ilvl="5" w:tplc="0809001B" w:tentative="1">
      <w:start w:val="1"/>
      <w:numFmt w:val="lowerRoman"/>
      <w:lvlText w:val="%6."/>
      <w:lvlJc w:val="right"/>
      <w:pPr>
        <w:ind w:left="4643" w:hanging="180"/>
      </w:pPr>
    </w:lvl>
    <w:lvl w:ilvl="6" w:tplc="0809000F" w:tentative="1">
      <w:start w:val="1"/>
      <w:numFmt w:val="decimal"/>
      <w:lvlText w:val="%7."/>
      <w:lvlJc w:val="left"/>
      <w:pPr>
        <w:ind w:left="5363" w:hanging="360"/>
      </w:pPr>
    </w:lvl>
    <w:lvl w:ilvl="7" w:tplc="08090019" w:tentative="1">
      <w:start w:val="1"/>
      <w:numFmt w:val="lowerLetter"/>
      <w:lvlText w:val="%8."/>
      <w:lvlJc w:val="left"/>
      <w:pPr>
        <w:ind w:left="6083" w:hanging="360"/>
      </w:pPr>
    </w:lvl>
    <w:lvl w:ilvl="8" w:tplc="08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 w15:restartNumberingAfterBreak="0">
    <w:nsid w:val="28CC6336"/>
    <w:multiLevelType w:val="hybridMultilevel"/>
    <w:tmpl w:val="5C488D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914B9"/>
    <w:multiLevelType w:val="hybridMultilevel"/>
    <w:tmpl w:val="30C437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C0725"/>
    <w:multiLevelType w:val="hybridMultilevel"/>
    <w:tmpl w:val="1DEE84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32553"/>
    <w:multiLevelType w:val="hybridMultilevel"/>
    <w:tmpl w:val="B4084B5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B97AD1"/>
    <w:multiLevelType w:val="hybridMultilevel"/>
    <w:tmpl w:val="0E5AE4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73EB0"/>
    <w:multiLevelType w:val="hybridMultilevel"/>
    <w:tmpl w:val="464C5B72"/>
    <w:lvl w:ilvl="0" w:tplc="AEBE61C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82288A"/>
    <w:multiLevelType w:val="hybridMultilevel"/>
    <w:tmpl w:val="EB802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10275"/>
    <w:multiLevelType w:val="hybridMultilevel"/>
    <w:tmpl w:val="939649D2"/>
    <w:lvl w:ilvl="0" w:tplc="6D943780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37296632"/>
    <w:multiLevelType w:val="hybridMultilevel"/>
    <w:tmpl w:val="AC0864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76677"/>
    <w:multiLevelType w:val="hybridMultilevel"/>
    <w:tmpl w:val="7F14B5D6"/>
    <w:lvl w:ilvl="0" w:tplc="E5741394">
      <w:start w:val="1"/>
      <w:numFmt w:val="lowerLetter"/>
      <w:lvlText w:val="%1)"/>
      <w:lvlJc w:val="left"/>
      <w:pPr>
        <w:ind w:left="43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38973608"/>
    <w:multiLevelType w:val="hybridMultilevel"/>
    <w:tmpl w:val="E404F7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94459"/>
    <w:multiLevelType w:val="hybridMultilevel"/>
    <w:tmpl w:val="B78279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6730B9"/>
    <w:multiLevelType w:val="hybridMultilevel"/>
    <w:tmpl w:val="F1722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922EC5"/>
    <w:multiLevelType w:val="hybridMultilevel"/>
    <w:tmpl w:val="030A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74B41"/>
    <w:multiLevelType w:val="hybridMultilevel"/>
    <w:tmpl w:val="F63275B6"/>
    <w:lvl w:ilvl="0" w:tplc="330A73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C15E2"/>
    <w:multiLevelType w:val="hybridMultilevel"/>
    <w:tmpl w:val="F650E6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77E3D"/>
    <w:multiLevelType w:val="hybridMultilevel"/>
    <w:tmpl w:val="712AB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17F18"/>
    <w:multiLevelType w:val="hybridMultilevel"/>
    <w:tmpl w:val="4A0868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F1DD2"/>
    <w:multiLevelType w:val="hybridMultilevel"/>
    <w:tmpl w:val="01B027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04C49"/>
    <w:multiLevelType w:val="hybridMultilevel"/>
    <w:tmpl w:val="E692FDA0"/>
    <w:lvl w:ilvl="0" w:tplc="1E54D64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 w15:restartNumberingAfterBreak="0">
    <w:nsid w:val="59C070B2"/>
    <w:multiLevelType w:val="hybridMultilevel"/>
    <w:tmpl w:val="9CA046B4"/>
    <w:lvl w:ilvl="0" w:tplc="D154FB52">
      <w:start w:val="1"/>
      <w:numFmt w:val="lowerLetter"/>
      <w:lvlText w:val="%1)"/>
      <w:lvlJc w:val="left"/>
      <w:pPr>
        <w:ind w:left="75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6" w15:restartNumberingAfterBreak="0">
    <w:nsid w:val="5B62780F"/>
    <w:multiLevelType w:val="hybridMultilevel"/>
    <w:tmpl w:val="3D6CB2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403D3"/>
    <w:multiLevelType w:val="hybridMultilevel"/>
    <w:tmpl w:val="10A87774"/>
    <w:lvl w:ilvl="0" w:tplc="EA240152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8" w15:restartNumberingAfterBreak="0">
    <w:nsid w:val="60335796"/>
    <w:multiLevelType w:val="hybridMultilevel"/>
    <w:tmpl w:val="B93244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F3037"/>
    <w:multiLevelType w:val="hybridMultilevel"/>
    <w:tmpl w:val="1028340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E87479"/>
    <w:multiLevelType w:val="hybridMultilevel"/>
    <w:tmpl w:val="432449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C2A4D"/>
    <w:multiLevelType w:val="hybridMultilevel"/>
    <w:tmpl w:val="1BA28BC2"/>
    <w:lvl w:ilvl="0" w:tplc="08090017">
      <w:start w:val="1"/>
      <w:numFmt w:val="lowerLetter"/>
      <w:lvlText w:val="%1)"/>
      <w:lvlJc w:val="left"/>
      <w:pPr>
        <w:ind w:left="753" w:hanging="360"/>
      </w:pPr>
    </w:lvl>
    <w:lvl w:ilvl="1" w:tplc="08090019" w:tentative="1">
      <w:start w:val="1"/>
      <w:numFmt w:val="lowerLetter"/>
      <w:lvlText w:val="%2."/>
      <w:lvlJc w:val="lef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2" w15:restartNumberingAfterBreak="0">
    <w:nsid w:val="6B4F7F81"/>
    <w:multiLevelType w:val="hybridMultilevel"/>
    <w:tmpl w:val="78B2BF14"/>
    <w:lvl w:ilvl="0" w:tplc="B81A48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27C1F"/>
    <w:multiLevelType w:val="hybridMultilevel"/>
    <w:tmpl w:val="EB48A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F5616"/>
    <w:multiLevelType w:val="hybridMultilevel"/>
    <w:tmpl w:val="B74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559FB"/>
    <w:multiLevelType w:val="hybridMultilevel"/>
    <w:tmpl w:val="5AF008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E63EF"/>
    <w:multiLevelType w:val="hybridMultilevel"/>
    <w:tmpl w:val="346456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D03DD"/>
    <w:multiLevelType w:val="hybridMultilevel"/>
    <w:tmpl w:val="3A542CB2"/>
    <w:lvl w:ilvl="0" w:tplc="E2800D30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8" w15:restartNumberingAfterBreak="0">
    <w:nsid w:val="7E457208"/>
    <w:multiLevelType w:val="hybridMultilevel"/>
    <w:tmpl w:val="E404F7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F4593"/>
    <w:multiLevelType w:val="hybridMultilevel"/>
    <w:tmpl w:val="A2507D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55339">
    <w:abstractNumId w:val="24"/>
  </w:num>
  <w:num w:numId="2" w16cid:durableId="120806906">
    <w:abstractNumId w:val="3"/>
  </w:num>
  <w:num w:numId="3" w16cid:durableId="1970475500">
    <w:abstractNumId w:val="18"/>
  </w:num>
  <w:num w:numId="4" w16cid:durableId="1959871632">
    <w:abstractNumId w:val="12"/>
  </w:num>
  <w:num w:numId="5" w16cid:durableId="713847837">
    <w:abstractNumId w:val="29"/>
  </w:num>
  <w:num w:numId="6" w16cid:durableId="1084649311">
    <w:abstractNumId w:val="39"/>
  </w:num>
  <w:num w:numId="7" w16cid:durableId="1644047057">
    <w:abstractNumId w:val="20"/>
  </w:num>
  <w:num w:numId="8" w16cid:durableId="1255625074">
    <w:abstractNumId w:val="46"/>
  </w:num>
  <w:num w:numId="9" w16cid:durableId="383137200">
    <w:abstractNumId w:val="6"/>
  </w:num>
  <w:num w:numId="10" w16cid:durableId="785200590">
    <w:abstractNumId w:val="33"/>
  </w:num>
  <w:num w:numId="11" w16cid:durableId="646781741">
    <w:abstractNumId w:val="37"/>
  </w:num>
  <w:num w:numId="12" w16cid:durableId="169297678">
    <w:abstractNumId w:val="43"/>
  </w:num>
  <w:num w:numId="13" w16cid:durableId="122426003">
    <w:abstractNumId w:val="34"/>
  </w:num>
  <w:num w:numId="14" w16cid:durableId="1083917506">
    <w:abstractNumId w:val="41"/>
  </w:num>
  <w:num w:numId="15" w16cid:durableId="229119458">
    <w:abstractNumId w:val="9"/>
  </w:num>
  <w:num w:numId="16" w16cid:durableId="1802381474">
    <w:abstractNumId w:val="26"/>
  </w:num>
  <w:num w:numId="17" w16cid:durableId="324866378">
    <w:abstractNumId w:val="19"/>
  </w:num>
  <w:num w:numId="18" w16cid:durableId="1461996237">
    <w:abstractNumId w:val="8"/>
  </w:num>
  <w:num w:numId="19" w16cid:durableId="2017150192">
    <w:abstractNumId w:val="28"/>
  </w:num>
  <w:num w:numId="20" w16cid:durableId="2079664471">
    <w:abstractNumId w:val="21"/>
  </w:num>
  <w:num w:numId="21" w16cid:durableId="834609425">
    <w:abstractNumId w:val="31"/>
  </w:num>
  <w:num w:numId="22" w16cid:durableId="1581867431">
    <w:abstractNumId w:val="44"/>
  </w:num>
  <w:num w:numId="23" w16cid:durableId="2115398952">
    <w:abstractNumId w:val="13"/>
  </w:num>
  <w:num w:numId="24" w16cid:durableId="1401706409">
    <w:abstractNumId w:val="5"/>
  </w:num>
  <w:num w:numId="25" w16cid:durableId="1402751600">
    <w:abstractNumId w:val="15"/>
  </w:num>
  <w:num w:numId="26" w16cid:durableId="2087602290">
    <w:abstractNumId w:val="35"/>
  </w:num>
  <w:num w:numId="27" w16cid:durableId="1305548202">
    <w:abstractNumId w:val="47"/>
  </w:num>
  <w:num w:numId="28" w16cid:durableId="1522040414">
    <w:abstractNumId w:val="7"/>
  </w:num>
  <w:num w:numId="29" w16cid:durableId="1776823977">
    <w:abstractNumId w:val="22"/>
  </w:num>
  <w:num w:numId="30" w16cid:durableId="184295661">
    <w:abstractNumId w:val="0"/>
  </w:num>
  <w:num w:numId="31" w16cid:durableId="1269511123">
    <w:abstractNumId w:val="16"/>
  </w:num>
  <w:num w:numId="32" w16cid:durableId="1141115828">
    <w:abstractNumId w:val="2"/>
  </w:num>
  <w:num w:numId="33" w16cid:durableId="1470127789">
    <w:abstractNumId w:val="30"/>
  </w:num>
  <w:num w:numId="34" w16cid:durableId="2102144297">
    <w:abstractNumId w:val="45"/>
  </w:num>
  <w:num w:numId="35" w16cid:durableId="395013522">
    <w:abstractNumId w:val="11"/>
  </w:num>
  <w:num w:numId="36" w16cid:durableId="944383678">
    <w:abstractNumId w:val="36"/>
  </w:num>
  <w:num w:numId="37" w16cid:durableId="1312295300">
    <w:abstractNumId w:val="49"/>
  </w:num>
  <w:num w:numId="38" w16cid:durableId="1231841318">
    <w:abstractNumId w:val="4"/>
  </w:num>
  <w:num w:numId="39" w16cid:durableId="650595304">
    <w:abstractNumId w:val="1"/>
  </w:num>
  <w:num w:numId="40" w16cid:durableId="1421373608">
    <w:abstractNumId w:val="40"/>
  </w:num>
  <w:num w:numId="41" w16cid:durableId="849413609">
    <w:abstractNumId w:val="14"/>
  </w:num>
  <w:num w:numId="42" w16cid:durableId="378088129">
    <w:abstractNumId w:val="38"/>
  </w:num>
  <w:num w:numId="43" w16cid:durableId="514657548">
    <w:abstractNumId w:val="23"/>
  </w:num>
  <w:num w:numId="44" w16cid:durableId="1206411755">
    <w:abstractNumId w:val="17"/>
  </w:num>
  <w:num w:numId="45" w16cid:durableId="1144128971">
    <w:abstractNumId w:val="42"/>
  </w:num>
  <w:num w:numId="46" w16cid:durableId="1167012511">
    <w:abstractNumId w:val="27"/>
  </w:num>
  <w:num w:numId="47" w16cid:durableId="278030792">
    <w:abstractNumId w:val="10"/>
  </w:num>
  <w:num w:numId="48" w16cid:durableId="1962686995">
    <w:abstractNumId w:val="32"/>
  </w:num>
  <w:num w:numId="49" w16cid:durableId="850409338">
    <w:abstractNumId w:val="48"/>
  </w:num>
  <w:num w:numId="50" w16cid:durableId="56414986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30"/>
    <w:rsid w:val="00001A3F"/>
    <w:rsid w:val="000078C0"/>
    <w:rsid w:val="00010D22"/>
    <w:rsid w:val="000120F6"/>
    <w:rsid w:val="00012498"/>
    <w:rsid w:val="00012504"/>
    <w:rsid w:val="000141EF"/>
    <w:rsid w:val="000201CA"/>
    <w:rsid w:val="00020368"/>
    <w:rsid w:val="00021AC7"/>
    <w:rsid w:val="00022B8B"/>
    <w:rsid w:val="00043C7A"/>
    <w:rsid w:val="0005608B"/>
    <w:rsid w:val="00062C97"/>
    <w:rsid w:val="0007586C"/>
    <w:rsid w:val="00084A1C"/>
    <w:rsid w:val="00086F40"/>
    <w:rsid w:val="000933A9"/>
    <w:rsid w:val="00093927"/>
    <w:rsid w:val="0009452C"/>
    <w:rsid w:val="000958F6"/>
    <w:rsid w:val="00096A9F"/>
    <w:rsid w:val="000A4F79"/>
    <w:rsid w:val="000A54FE"/>
    <w:rsid w:val="000B70EF"/>
    <w:rsid w:val="000C26A6"/>
    <w:rsid w:val="000D0F53"/>
    <w:rsid w:val="000D66D2"/>
    <w:rsid w:val="000E4A0D"/>
    <w:rsid w:val="000F0471"/>
    <w:rsid w:val="000F6B85"/>
    <w:rsid w:val="000F6F2F"/>
    <w:rsid w:val="00100118"/>
    <w:rsid w:val="00103430"/>
    <w:rsid w:val="00106B5C"/>
    <w:rsid w:val="00114C42"/>
    <w:rsid w:val="00123686"/>
    <w:rsid w:val="00133D63"/>
    <w:rsid w:val="00134A14"/>
    <w:rsid w:val="001418D0"/>
    <w:rsid w:val="00142968"/>
    <w:rsid w:val="00154D1C"/>
    <w:rsid w:val="00186E52"/>
    <w:rsid w:val="00193975"/>
    <w:rsid w:val="00194B01"/>
    <w:rsid w:val="001A619B"/>
    <w:rsid w:val="001D5AD4"/>
    <w:rsid w:val="001F6531"/>
    <w:rsid w:val="00205404"/>
    <w:rsid w:val="002114A7"/>
    <w:rsid w:val="00212E3A"/>
    <w:rsid w:val="002175A6"/>
    <w:rsid w:val="00221EF1"/>
    <w:rsid w:val="00224083"/>
    <w:rsid w:val="0022425C"/>
    <w:rsid w:val="00226D19"/>
    <w:rsid w:val="00227704"/>
    <w:rsid w:val="002310AF"/>
    <w:rsid w:val="0023529B"/>
    <w:rsid w:val="002372DF"/>
    <w:rsid w:val="00242955"/>
    <w:rsid w:val="002449FE"/>
    <w:rsid w:val="00254E29"/>
    <w:rsid w:val="002568AD"/>
    <w:rsid w:val="00261A84"/>
    <w:rsid w:val="002733F7"/>
    <w:rsid w:val="00276943"/>
    <w:rsid w:val="00280347"/>
    <w:rsid w:val="00293507"/>
    <w:rsid w:val="002A5BE9"/>
    <w:rsid w:val="002B004B"/>
    <w:rsid w:val="002B1645"/>
    <w:rsid w:val="002B3373"/>
    <w:rsid w:val="002B4E1D"/>
    <w:rsid w:val="002D11B5"/>
    <w:rsid w:val="002D3946"/>
    <w:rsid w:val="002F275C"/>
    <w:rsid w:val="00303A2F"/>
    <w:rsid w:val="00306F40"/>
    <w:rsid w:val="00310B99"/>
    <w:rsid w:val="00312651"/>
    <w:rsid w:val="00312F22"/>
    <w:rsid w:val="003231B9"/>
    <w:rsid w:val="00323623"/>
    <w:rsid w:val="0032441F"/>
    <w:rsid w:val="0032513D"/>
    <w:rsid w:val="003256E3"/>
    <w:rsid w:val="0033197D"/>
    <w:rsid w:val="00353C22"/>
    <w:rsid w:val="0035542D"/>
    <w:rsid w:val="00357964"/>
    <w:rsid w:val="00371897"/>
    <w:rsid w:val="00375A38"/>
    <w:rsid w:val="00383E44"/>
    <w:rsid w:val="0039343D"/>
    <w:rsid w:val="00394D17"/>
    <w:rsid w:val="003A0EB5"/>
    <w:rsid w:val="003A29DE"/>
    <w:rsid w:val="003A7EF2"/>
    <w:rsid w:val="003B287A"/>
    <w:rsid w:val="003C612F"/>
    <w:rsid w:val="003E0278"/>
    <w:rsid w:val="003E0570"/>
    <w:rsid w:val="003F250A"/>
    <w:rsid w:val="0040645F"/>
    <w:rsid w:val="00431315"/>
    <w:rsid w:val="004342B7"/>
    <w:rsid w:val="00436003"/>
    <w:rsid w:val="0044517E"/>
    <w:rsid w:val="0045399C"/>
    <w:rsid w:val="00460816"/>
    <w:rsid w:val="004625D4"/>
    <w:rsid w:val="00482795"/>
    <w:rsid w:val="004836AF"/>
    <w:rsid w:val="004A28B3"/>
    <w:rsid w:val="004A4532"/>
    <w:rsid w:val="004B2065"/>
    <w:rsid w:val="004B4E64"/>
    <w:rsid w:val="004B60F8"/>
    <w:rsid w:val="004B61BE"/>
    <w:rsid w:val="004B7112"/>
    <w:rsid w:val="004D6BC8"/>
    <w:rsid w:val="004D6F89"/>
    <w:rsid w:val="004E0043"/>
    <w:rsid w:val="004E25B0"/>
    <w:rsid w:val="004E5AE5"/>
    <w:rsid w:val="004F0637"/>
    <w:rsid w:val="004F5DCB"/>
    <w:rsid w:val="004F5F02"/>
    <w:rsid w:val="0050280E"/>
    <w:rsid w:val="005049CC"/>
    <w:rsid w:val="00504C61"/>
    <w:rsid w:val="0050531D"/>
    <w:rsid w:val="00506D30"/>
    <w:rsid w:val="00515ED9"/>
    <w:rsid w:val="00532040"/>
    <w:rsid w:val="00532416"/>
    <w:rsid w:val="005455D3"/>
    <w:rsid w:val="00557E59"/>
    <w:rsid w:val="005602A6"/>
    <w:rsid w:val="00570317"/>
    <w:rsid w:val="005767D2"/>
    <w:rsid w:val="00581A54"/>
    <w:rsid w:val="00585E0C"/>
    <w:rsid w:val="005872AB"/>
    <w:rsid w:val="005B1C28"/>
    <w:rsid w:val="005B7128"/>
    <w:rsid w:val="005C3615"/>
    <w:rsid w:val="005C49C0"/>
    <w:rsid w:val="005C5371"/>
    <w:rsid w:val="005D124A"/>
    <w:rsid w:val="005F27A4"/>
    <w:rsid w:val="005F3CC8"/>
    <w:rsid w:val="005F46B3"/>
    <w:rsid w:val="005F513B"/>
    <w:rsid w:val="00601B64"/>
    <w:rsid w:val="00613716"/>
    <w:rsid w:val="00616E6E"/>
    <w:rsid w:val="00621DDB"/>
    <w:rsid w:val="006237A3"/>
    <w:rsid w:val="00625A1C"/>
    <w:rsid w:val="00626160"/>
    <w:rsid w:val="00627433"/>
    <w:rsid w:val="006368F1"/>
    <w:rsid w:val="00637377"/>
    <w:rsid w:val="00654692"/>
    <w:rsid w:val="0067242D"/>
    <w:rsid w:val="006761D3"/>
    <w:rsid w:val="00682E6A"/>
    <w:rsid w:val="0068305B"/>
    <w:rsid w:val="00694CB1"/>
    <w:rsid w:val="00694D30"/>
    <w:rsid w:val="006A1F70"/>
    <w:rsid w:val="006A54D2"/>
    <w:rsid w:val="006A7668"/>
    <w:rsid w:val="006B151B"/>
    <w:rsid w:val="006C0788"/>
    <w:rsid w:val="006C20CE"/>
    <w:rsid w:val="006D3FF0"/>
    <w:rsid w:val="006D63B1"/>
    <w:rsid w:val="006D6AF1"/>
    <w:rsid w:val="006E3139"/>
    <w:rsid w:val="006E36F3"/>
    <w:rsid w:val="006E79B1"/>
    <w:rsid w:val="006E7D53"/>
    <w:rsid w:val="00702E3D"/>
    <w:rsid w:val="00704707"/>
    <w:rsid w:val="007142CD"/>
    <w:rsid w:val="00721EAB"/>
    <w:rsid w:val="00722F0A"/>
    <w:rsid w:val="00723226"/>
    <w:rsid w:val="0072475E"/>
    <w:rsid w:val="00755B6F"/>
    <w:rsid w:val="0077415A"/>
    <w:rsid w:val="0078125D"/>
    <w:rsid w:val="00783481"/>
    <w:rsid w:val="007857F4"/>
    <w:rsid w:val="00785E3E"/>
    <w:rsid w:val="0078789C"/>
    <w:rsid w:val="007A4C5D"/>
    <w:rsid w:val="007C1E21"/>
    <w:rsid w:val="007C6746"/>
    <w:rsid w:val="007C75A6"/>
    <w:rsid w:val="007D3DE3"/>
    <w:rsid w:val="007E0140"/>
    <w:rsid w:val="007F2BFE"/>
    <w:rsid w:val="007F4160"/>
    <w:rsid w:val="00801D11"/>
    <w:rsid w:val="00810C26"/>
    <w:rsid w:val="00812CC5"/>
    <w:rsid w:val="00815825"/>
    <w:rsid w:val="00815905"/>
    <w:rsid w:val="008216F1"/>
    <w:rsid w:val="00821E92"/>
    <w:rsid w:val="00832DD8"/>
    <w:rsid w:val="00835B3D"/>
    <w:rsid w:val="00836161"/>
    <w:rsid w:val="008401DA"/>
    <w:rsid w:val="00841FB5"/>
    <w:rsid w:val="008435C2"/>
    <w:rsid w:val="00846D9E"/>
    <w:rsid w:val="00855768"/>
    <w:rsid w:val="00873337"/>
    <w:rsid w:val="00874587"/>
    <w:rsid w:val="00877BEC"/>
    <w:rsid w:val="00884000"/>
    <w:rsid w:val="008927ED"/>
    <w:rsid w:val="00894845"/>
    <w:rsid w:val="00896297"/>
    <w:rsid w:val="008A2626"/>
    <w:rsid w:val="008A69DA"/>
    <w:rsid w:val="008B67BE"/>
    <w:rsid w:val="008E0B0C"/>
    <w:rsid w:val="008E2A5A"/>
    <w:rsid w:val="008F19CB"/>
    <w:rsid w:val="009021E6"/>
    <w:rsid w:val="00906A2D"/>
    <w:rsid w:val="009328E6"/>
    <w:rsid w:val="0093774B"/>
    <w:rsid w:val="009468F5"/>
    <w:rsid w:val="00960D0F"/>
    <w:rsid w:val="009631D7"/>
    <w:rsid w:val="009651B2"/>
    <w:rsid w:val="0097081D"/>
    <w:rsid w:val="00985D40"/>
    <w:rsid w:val="009866E4"/>
    <w:rsid w:val="00991DE4"/>
    <w:rsid w:val="00994B19"/>
    <w:rsid w:val="009A5C7D"/>
    <w:rsid w:val="009B2AA0"/>
    <w:rsid w:val="009B2D1A"/>
    <w:rsid w:val="009C78DD"/>
    <w:rsid w:val="009D37DD"/>
    <w:rsid w:val="009D7DE6"/>
    <w:rsid w:val="009E0D3F"/>
    <w:rsid w:val="009E3FA0"/>
    <w:rsid w:val="009F00A7"/>
    <w:rsid w:val="009F1610"/>
    <w:rsid w:val="009F7348"/>
    <w:rsid w:val="00A02CD3"/>
    <w:rsid w:val="00A04381"/>
    <w:rsid w:val="00A06134"/>
    <w:rsid w:val="00A11558"/>
    <w:rsid w:val="00A16B82"/>
    <w:rsid w:val="00A23FE1"/>
    <w:rsid w:val="00A31FF8"/>
    <w:rsid w:val="00A32183"/>
    <w:rsid w:val="00A32CD6"/>
    <w:rsid w:val="00A376F8"/>
    <w:rsid w:val="00A421F6"/>
    <w:rsid w:val="00A46DF2"/>
    <w:rsid w:val="00A502FF"/>
    <w:rsid w:val="00A53353"/>
    <w:rsid w:val="00A53B9A"/>
    <w:rsid w:val="00A57BF4"/>
    <w:rsid w:val="00A70D4A"/>
    <w:rsid w:val="00A7287A"/>
    <w:rsid w:val="00A74EAF"/>
    <w:rsid w:val="00A764F2"/>
    <w:rsid w:val="00A86070"/>
    <w:rsid w:val="00A862BD"/>
    <w:rsid w:val="00A86C9F"/>
    <w:rsid w:val="00A9250A"/>
    <w:rsid w:val="00A92B1F"/>
    <w:rsid w:val="00A94175"/>
    <w:rsid w:val="00A95FC6"/>
    <w:rsid w:val="00AA2761"/>
    <w:rsid w:val="00AA32FF"/>
    <w:rsid w:val="00AA455C"/>
    <w:rsid w:val="00AC5012"/>
    <w:rsid w:val="00AC5517"/>
    <w:rsid w:val="00AD01AE"/>
    <w:rsid w:val="00AE67BA"/>
    <w:rsid w:val="00AE7660"/>
    <w:rsid w:val="00B00211"/>
    <w:rsid w:val="00B014A3"/>
    <w:rsid w:val="00B1249C"/>
    <w:rsid w:val="00B23A69"/>
    <w:rsid w:val="00B40E5C"/>
    <w:rsid w:val="00B53FBA"/>
    <w:rsid w:val="00B65AA8"/>
    <w:rsid w:val="00B71E0B"/>
    <w:rsid w:val="00B73729"/>
    <w:rsid w:val="00B76BE7"/>
    <w:rsid w:val="00B84D2A"/>
    <w:rsid w:val="00B972BA"/>
    <w:rsid w:val="00BB0A21"/>
    <w:rsid w:val="00BB2EAA"/>
    <w:rsid w:val="00BC20AB"/>
    <w:rsid w:val="00BD7036"/>
    <w:rsid w:val="00BE00E1"/>
    <w:rsid w:val="00BE1E7C"/>
    <w:rsid w:val="00BE3E3C"/>
    <w:rsid w:val="00C038BF"/>
    <w:rsid w:val="00C07D4F"/>
    <w:rsid w:val="00C14C26"/>
    <w:rsid w:val="00C14C3E"/>
    <w:rsid w:val="00C165ED"/>
    <w:rsid w:val="00C274B0"/>
    <w:rsid w:val="00C30FFB"/>
    <w:rsid w:val="00C40247"/>
    <w:rsid w:val="00C43054"/>
    <w:rsid w:val="00C43D9C"/>
    <w:rsid w:val="00C465E2"/>
    <w:rsid w:val="00C471CA"/>
    <w:rsid w:val="00C6289E"/>
    <w:rsid w:val="00C66DBE"/>
    <w:rsid w:val="00C743F3"/>
    <w:rsid w:val="00C8027D"/>
    <w:rsid w:val="00C81890"/>
    <w:rsid w:val="00C8561D"/>
    <w:rsid w:val="00C91109"/>
    <w:rsid w:val="00C92C92"/>
    <w:rsid w:val="00C93ADF"/>
    <w:rsid w:val="00C93BE9"/>
    <w:rsid w:val="00C955C7"/>
    <w:rsid w:val="00CA1025"/>
    <w:rsid w:val="00CA1AD7"/>
    <w:rsid w:val="00CA618F"/>
    <w:rsid w:val="00CB09AD"/>
    <w:rsid w:val="00CB11A5"/>
    <w:rsid w:val="00CB28BC"/>
    <w:rsid w:val="00CC6A7E"/>
    <w:rsid w:val="00CD2980"/>
    <w:rsid w:val="00CD2FE0"/>
    <w:rsid w:val="00CD32EF"/>
    <w:rsid w:val="00CD6C98"/>
    <w:rsid w:val="00CE3B89"/>
    <w:rsid w:val="00CF10FB"/>
    <w:rsid w:val="00CF4974"/>
    <w:rsid w:val="00CF7583"/>
    <w:rsid w:val="00D005F0"/>
    <w:rsid w:val="00D03AB2"/>
    <w:rsid w:val="00D07814"/>
    <w:rsid w:val="00D11D47"/>
    <w:rsid w:val="00D12DC1"/>
    <w:rsid w:val="00D14537"/>
    <w:rsid w:val="00D1599A"/>
    <w:rsid w:val="00D17E19"/>
    <w:rsid w:val="00D30270"/>
    <w:rsid w:val="00D30640"/>
    <w:rsid w:val="00D319CF"/>
    <w:rsid w:val="00D343BE"/>
    <w:rsid w:val="00D440E4"/>
    <w:rsid w:val="00D53F92"/>
    <w:rsid w:val="00D62ED9"/>
    <w:rsid w:val="00D646EA"/>
    <w:rsid w:val="00D650DE"/>
    <w:rsid w:val="00D66980"/>
    <w:rsid w:val="00D87BBA"/>
    <w:rsid w:val="00D87DF0"/>
    <w:rsid w:val="00DA3ADD"/>
    <w:rsid w:val="00DA6529"/>
    <w:rsid w:val="00DC0D7F"/>
    <w:rsid w:val="00DC23DF"/>
    <w:rsid w:val="00DC32B1"/>
    <w:rsid w:val="00DD3749"/>
    <w:rsid w:val="00DD3E31"/>
    <w:rsid w:val="00DD49CD"/>
    <w:rsid w:val="00DD6FB9"/>
    <w:rsid w:val="00DD7B3E"/>
    <w:rsid w:val="00DE0B2B"/>
    <w:rsid w:val="00DE1D77"/>
    <w:rsid w:val="00DF787C"/>
    <w:rsid w:val="00E01494"/>
    <w:rsid w:val="00E05D7D"/>
    <w:rsid w:val="00E06DD9"/>
    <w:rsid w:val="00E10355"/>
    <w:rsid w:val="00E10CEE"/>
    <w:rsid w:val="00E200C8"/>
    <w:rsid w:val="00E42B11"/>
    <w:rsid w:val="00E47A2B"/>
    <w:rsid w:val="00E55981"/>
    <w:rsid w:val="00E668D6"/>
    <w:rsid w:val="00E733A2"/>
    <w:rsid w:val="00E8153D"/>
    <w:rsid w:val="00E93AAB"/>
    <w:rsid w:val="00EA252C"/>
    <w:rsid w:val="00EA2E48"/>
    <w:rsid w:val="00EB1DCA"/>
    <w:rsid w:val="00EB58CF"/>
    <w:rsid w:val="00EC55AE"/>
    <w:rsid w:val="00ED0BC6"/>
    <w:rsid w:val="00ED2C7A"/>
    <w:rsid w:val="00ED3BCE"/>
    <w:rsid w:val="00ED4B46"/>
    <w:rsid w:val="00ED743D"/>
    <w:rsid w:val="00F01848"/>
    <w:rsid w:val="00F0291D"/>
    <w:rsid w:val="00F104DD"/>
    <w:rsid w:val="00F13DAC"/>
    <w:rsid w:val="00F21A12"/>
    <w:rsid w:val="00F30B54"/>
    <w:rsid w:val="00F4021A"/>
    <w:rsid w:val="00F43832"/>
    <w:rsid w:val="00F543BE"/>
    <w:rsid w:val="00F5537F"/>
    <w:rsid w:val="00F56298"/>
    <w:rsid w:val="00F61695"/>
    <w:rsid w:val="00F625A4"/>
    <w:rsid w:val="00F70C73"/>
    <w:rsid w:val="00F7110B"/>
    <w:rsid w:val="00F7641E"/>
    <w:rsid w:val="00F80C6F"/>
    <w:rsid w:val="00F95D5F"/>
    <w:rsid w:val="00FA25B6"/>
    <w:rsid w:val="00FA2FB5"/>
    <w:rsid w:val="00FA3826"/>
    <w:rsid w:val="00FB0776"/>
    <w:rsid w:val="00FD541B"/>
    <w:rsid w:val="00FE02C7"/>
    <w:rsid w:val="00FE1451"/>
    <w:rsid w:val="00FE2180"/>
    <w:rsid w:val="00FE473C"/>
    <w:rsid w:val="00FE54AD"/>
    <w:rsid w:val="00FF39B4"/>
    <w:rsid w:val="00FF715A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72767"/>
  <w15:chartTrackingRefBased/>
  <w15:docId w15:val="{68EDFA35-23D4-4AB4-AA24-AD35FA62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864"/>
        <w:tab w:val="left" w:pos="1440"/>
        <w:tab w:val="left" w:pos="2448"/>
        <w:tab w:val="left" w:pos="2880"/>
      </w:tabs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tabs>
        <w:tab w:val="left" w:pos="851"/>
        <w:tab w:val="left" w:pos="1440"/>
        <w:tab w:val="left" w:pos="2448"/>
      </w:tabs>
      <w:ind w:left="851" w:hanging="851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link w:val="BodyTextIndent2Char"/>
    <w:pPr>
      <w:tabs>
        <w:tab w:val="left" w:pos="864"/>
        <w:tab w:val="left" w:pos="1440"/>
        <w:tab w:val="left" w:pos="2448"/>
        <w:tab w:val="left" w:pos="2880"/>
        <w:tab w:val="left" w:pos="5245"/>
      </w:tabs>
      <w:ind w:left="2880" w:hanging="2880"/>
      <w:jc w:val="both"/>
    </w:pPr>
    <w:rPr>
      <w:lang w:val="x-none"/>
    </w:rPr>
  </w:style>
  <w:style w:type="character" w:styleId="PageNumber">
    <w:name w:val="page number"/>
    <w:basedOn w:val="DefaultParagraphFont"/>
    <w:rsid w:val="00312F22"/>
  </w:style>
  <w:style w:type="character" w:customStyle="1" w:styleId="BodyTextIndent2Char">
    <w:name w:val="Body Text Indent 2 Char"/>
    <w:link w:val="BodyTextIndent2"/>
    <w:rsid w:val="0093774B"/>
    <w:rPr>
      <w:rFonts w:ascii="Garamond" w:hAnsi="Garamond"/>
      <w:sz w:val="24"/>
      <w:lang w:eastAsia="en-US"/>
    </w:rPr>
  </w:style>
  <w:style w:type="character" w:styleId="Hyperlink">
    <w:name w:val="Hyperlink"/>
    <w:rsid w:val="008927ED"/>
    <w:rPr>
      <w:color w:val="0000FF"/>
      <w:u w:val="single"/>
    </w:rPr>
  </w:style>
  <w:style w:type="table" w:styleId="TableGrid">
    <w:name w:val="Table Grid"/>
    <w:basedOn w:val="TableNormal"/>
    <w:rsid w:val="0002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76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61D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62C9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E7D53"/>
    <w:rPr>
      <w:rFonts w:ascii="Garamond" w:hAnsi="Garamond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7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OneDrive%20-%20Flamborough%20Parish%20Council\Desktop\TEMPLATE%20Minutes%20Summer%202024%20-%20PART%20A%20-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4E15-C325-41BC-9A05-45A063D0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Minutes Summer 2024 - PART A - UPDATED</Template>
  <TotalTime>121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RIDING OF YORKSHIRE COUNCIL</vt:lpstr>
    </vt:vector>
  </TitlesOfParts>
  <Company>East Riding of Yorks Council</Company>
  <LinksUpToDate>false</LinksUpToDate>
  <CharactersWithSpaces>6220</CharactersWithSpaces>
  <SharedDoc>false</SharedDoc>
  <HLinks>
    <vt:vector size="6" baseType="variant"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http://www.hereforschools.co.uk/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RIDING OF YORKSHIRE COUNCIL</dc:title>
  <dc:subject/>
  <dc:creator>Clerk</dc:creator>
  <cp:keywords/>
  <cp:lastModifiedBy>Clerk</cp:lastModifiedBy>
  <cp:revision>93</cp:revision>
  <cp:lastPrinted>2019-08-27T08:37:00Z</cp:lastPrinted>
  <dcterms:created xsi:type="dcterms:W3CDTF">2024-09-04T19:05:00Z</dcterms:created>
  <dcterms:modified xsi:type="dcterms:W3CDTF">2024-10-02T22:27:00Z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2021-12-20T11:52:20Z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d9097f8c-27fa-466b-945f-77fcfc4e92e8</vt:lpwstr>
  </property>
  <property fmtid="{D5CDD505-2E9C-101B-9397-08002B2CF9AE}" pid="8" name="MSIP_Label_2a4828c0-bf9e-487a-a999-4cc0afddd2a0_ContentBits">
    <vt:lpwstr>0</vt:lpwstr>
  </property>
</Properties>
</file>